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338C" w14:textId="77777777" w:rsidR="00DA0372" w:rsidRDefault="00DA0372" w:rsidP="00DA0372">
      <w:pPr>
        <w:rPr>
          <w:rFonts w:ascii="Century Gothic" w:hAnsi="Century Gothic"/>
          <w:sz w:val="20"/>
          <w:szCs w:val="20"/>
        </w:rPr>
      </w:pPr>
    </w:p>
    <w:p w14:paraId="6E8A7E0B" w14:textId="77777777" w:rsidR="001A5495" w:rsidRDefault="001A5495" w:rsidP="00DA0372">
      <w:pPr>
        <w:rPr>
          <w:rFonts w:ascii="Century Gothic" w:hAnsi="Century Gothic"/>
          <w:sz w:val="20"/>
          <w:szCs w:val="20"/>
        </w:rPr>
      </w:pPr>
    </w:p>
    <w:p w14:paraId="2463D997" w14:textId="77777777" w:rsidR="001A5495" w:rsidRDefault="001A5495" w:rsidP="00DA0372">
      <w:pPr>
        <w:rPr>
          <w:rFonts w:ascii="Century Gothic" w:hAnsi="Century Gothic"/>
          <w:sz w:val="20"/>
          <w:szCs w:val="20"/>
        </w:rPr>
      </w:pPr>
    </w:p>
    <w:p w14:paraId="6AC15CD8" w14:textId="77777777" w:rsidR="001A5495" w:rsidRDefault="001A5495" w:rsidP="00DA0372">
      <w:pPr>
        <w:rPr>
          <w:rFonts w:ascii="Century Gothic" w:hAnsi="Century Gothic"/>
          <w:sz w:val="20"/>
          <w:szCs w:val="20"/>
        </w:rPr>
      </w:pPr>
    </w:p>
    <w:p w14:paraId="6ABAF807" w14:textId="77777777" w:rsidR="001A5495" w:rsidRDefault="001A5495" w:rsidP="00DA0372">
      <w:pPr>
        <w:rPr>
          <w:rFonts w:ascii="Century Gothic" w:hAnsi="Century Gothic"/>
          <w:sz w:val="20"/>
          <w:szCs w:val="20"/>
        </w:rPr>
      </w:pPr>
    </w:p>
    <w:p w14:paraId="61CE321E" w14:textId="77777777" w:rsidR="001A5495" w:rsidRDefault="001A5495" w:rsidP="00DA0372">
      <w:pPr>
        <w:rPr>
          <w:rFonts w:ascii="Century Gothic" w:hAnsi="Century Gothic"/>
          <w:sz w:val="20"/>
          <w:szCs w:val="20"/>
        </w:rPr>
      </w:pPr>
    </w:p>
    <w:p w14:paraId="5C2686DA" w14:textId="77777777" w:rsidR="001A5495" w:rsidRDefault="001A5495" w:rsidP="00DA0372">
      <w:pPr>
        <w:rPr>
          <w:rFonts w:ascii="Century Gothic" w:hAnsi="Century Gothic"/>
          <w:sz w:val="20"/>
          <w:szCs w:val="20"/>
        </w:rPr>
      </w:pPr>
    </w:p>
    <w:p w14:paraId="00F5D848" w14:textId="77777777" w:rsidR="001A5495" w:rsidRDefault="001A5495" w:rsidP="00DA0372">
      <w:pPr>
        <w:rPr>
          <w:rFonts w:ascii="Century Gothic" w:hAnsi="Century Gothic"/>
          <w:sz w:val="20"/>
          <w:szCs w:val="20"/>
        </w:rPr>
      </w:pPr>
    </w:p>
    <w:p w14:paraId="3A1E8DE0" w14:textId="77777777" w:rsidR="001A5495" w:rsidRPr="00015001" w:rsidRDefault="001A5495" w:rsidP="00DA0372">
      <w:pPr>
        <w:rPr>
          <w:rFonts w:ascii="Century Gothic" w:hAnsi="Century Gothic"/>
          <w:sz w:val="20"/>
          <w:szCs w:val="20"/>
        </w:rPr>
      </w:pPr>
    </w:p>
    <w:p w14:paraId="3FD248E5" w14:textId="77777777" w:rsidR="00DA0372" w:rsidRPr="00015001" w:rsidRDefault="00DA0372" w:rsidP="00DA0372">
      <w:pPr>
        <w:rPr>
          <w:rFonts w:ascii="Century Gothic" w:hAnsi="Century Gothic"/>
          <w:sz w:val="20"/>
          <w:szCs w:val="20"/>
        </w:rPr>
      </w:pPr>
    </w:p>
    <w:p w14:paraId="01434B2B" w14:textId="77777777" w:rsidR="00DA0372" w:rsidRPr="00015001" w:rsidRDefault="00DA0372" w:rsidP="00DA0372">
      <w:pPr>
        <w:rPr>
          <w:rFonts w:ascii="Century Gothic" w:hAnsi="Century Gothic"/>
          <w:sz w:val="20"/>
          <w:szCs w:val="20"/>
        </w:rPr>
      </w:pPr>
    </w:p>
    <w:p w14:paraId="0DA75929" w14:textId="77777777" w:rsidR="00DA0372" w:rsidRPr="00015001" w:rsidRDefault="00DA0372" w:rsidP="00DA0372">
      <w:pPr>
        <w:rPr>
          <w:rFonts w:ascii="Century Gothic" w:hAnsi="Century Gothic"/>
          <w:sz w:val="20"/>
          <w:szCs w:val="20"/>
        </w:rPr>
      </w:pPr>
    </w:p>
    <w:p w14:paraId="681437A2" w14:textId="77777777" w:rsidR="00DA0372" w:rsidRPr="00015001" w:rsidRDefault="00DA0372" w:rsidP="00DA0372">
      <w:pPr>
        <w:pStyle w:val="Sinespaciado"/>
        <w:contextualSpacing/>
        <w:jc w:val="center"/>
        <w:rPr>
          <w:rFonts w:ascii="Century Gothic" w:hAnsi="Century Gothic" w:cs="Calibri"/>
          <w:b/>
          <w:color w:val="4472C4"/>
          <w:sz w:val="20"/>
          <w:szCs w:val="20"/>
        </w:rPr>
      </w:pPr>
    </w:p>
    <w:p w14:paraId="6AA740F7" w14:textId="77777777" w:rsidR="00DA0372" w:rsidRPr="00015001" w:rsidRDefault="00DA0372" w:rsidP="00DA0372">
      <w:pPr>
        <w:pStyle w:val="Sinespaciado"/>
        <w:contextualSpacing/>
        <w:jc w:val="center"/>
        <w:rPr>
          <w:rFonts w:ascii="Century Gothic" w:hAnsi="Century Gothic" w:cs="Calibri"/>
          <w:b/>
          <w:color w:val="4472C4"/>
          <w:sz w:val="20"/>
          <w:szCs w:val="20"/>
        </w:rPr>
      </w:pPr>
    </w:p>
    <w:p w14:paraId="3F30E96E" w14:textId="6FC690D0" w:rsidR="00425E65" w:rsidRDefault="00425E65" w:rsidP="00DA0372">
      <w:pPr>
        <w:pStyle w:val="Sinespaciado"/>
        <w:pBdr>
          <w:top w:val="single" w:sz="6" w:space="6" w:color="4472C4"/>
          <w:bottom w:val="single" w:sz="6" w:space="6" w:color="4472C4"/>
        </w:pBdr>
        <w:contextualSpacing/>
        <w:jc w:val="center"/>
        <w:rPr>
          <w:rFonts w:ascii="Century Gothic" w:hAnsi="Century Gothic" w:cs="Calibri"/>
          <w:b/>
          <w:color w:val="44546A" w:themeColor="text2"/>
          <w:sz w:val="20"/>
          <w:szCs w:val="20"/>
        </w:rPr>
      </w:pPr>
      <w:r w:rsidRPr="00425E65">
        <w:rPr>
          <w:rFonts w:ascii="Century Gothic" w:hAnsi="Century Gothic" w:cs="Calibri"/>
          <w:b/>
          <w:color w:val="44546A" w:themeColor="text2"/>
          <w:sz w:val="20"/>
          <w:szCs w:val="20"/>
        </w:rPr>
        <w:t>DOCUMENTO DE CIERRE DE PROCESO DE</w:t>
      </w:r>
      <w:r w:rsidR="00495B69">
        <w:rPr>
          <w:rFonts w:ascii="Century Gothic" w:hAnsi="Century Gothic" w:cs="Calibri"/>
          <w:b/>
          <w:color w:val="44546A" w:themeColor="text2"/>
          <w:sz w:val="20"/>
          <w:szCs w:val="20"/>
        </w:rPr>
        <w:t>L</w:t>
      </w:r>
      <w:r w:rsidRPr="00425E65">
        <w:rPr>
          <w:rFonts w:ascii="Century Gothic" w:hAnsi="Century Gothic" w:cs="Calibri"/>
          <w:b/>
          <w:color w:val="44546A" w:themeColor="text2"/>
          <w:sz w:val="20"/>
          <w:szCs w:val="20"/>
        </w:rPr>
        <w:t xml:space="preserve"> INTEROPERABILIDAD DE DATOS GEOESPACIALES</w:t>
      </w:r>
    </w:p>
    <w:p w14:paraId="5E623063" w14:textId="75CF6AED" w:rsidR="00DA0372" w:rsidRPr="00015001" w:rsidRDefault="00425E65" w:rsidP="00DA0372">
      <w:pPr>
        <w:pStyle w:val="Sinespaciado"/>
        <w:pBdr>
          <w:top w:val="single" w:sz="6" w:space="6" w:color="4472C4"/>
          <w:bottom w:val="single" w:sz="6" w:space="6" w:color="4472C4"/>
        </w:pBdr>
        <w:contextualSpacing/>
        <w:jc w:val="center"/>
        <w:rPr>
          <w:rFonts w:ascii="Century Gothic" w:hAnsi="Century Gothic" w:cs="Calibri"/>
          <w:color w:val="44546A" w:themeColor="text2"/>
          <w:sz w:val="20"/>
          <w:szCs w:val="20"/>
        </w:rPr>
      </w:pPr>
      <w:r>
        <w:rPr>
          <w:rFonts w:ascii="Century Gothic" w:hAnsi="Century Gothic" w:cs="Calibri"/>
          <w:b/>
          <w:color w:val="44546A" w:themeColor="text2"/>
          <w:sz w:val="20"/>
          <w:szCs w:val="20"/>
        </w:rPr>
        <w:t>(NOMBRE DE LA ENTIDAD QUE EXPONE)</w:t>
      </w:r>
      <w:r w:rsidR="00DA0372" w:rsidRPr="00015001">
        <w:rPr>
          <w:rFonts w:ascii="Century Gothic" w:hAnsi="Century Gothic" w:cs="Calibri"/>
          <w:b/>
          <w:color w:val="44546A" w:themeColor="text2"/>
          <w:sz w:val="20"/>
          <w:szCs w:val="20"/>
        </w:rPr>
        <w:t xml:space="preserve"> Y (NOMBRE DE LA ENTIDAD </w:t>
      </w:r>
      <w:r>
        <w:rPr>
          <w:rFonts w:ascii="Century Gothic" w:hAnsi="Century Gothic" w:cs="Calibri"/>
          <w:b/>
          <w:color w:val="44546A" w:themeColor="text2"/>
          <w:sz w:val="20"/>
          <w:szCs w:val="20"/>
        </w:rPr>
        <w:t>QUE CONSUME</w:t>
      </w:r>
      <w:r w:rsidR="00DA0372" w:rsidRPr="00015001">
        <w:rPr>
          <w:rFonts w:ascii="Century Gothic" w:hAnsi="Century Gothic" w:cs="Calibri"/>
          <w:b/>
          <w:color w:val="44546A" w:themeColor="text2"/>
          <w:sz w:val="20"/>
          <w:szCs w:val="20"/>
        </w:rPr>
        <w:t>)</w:t>
      </w:r>
    </w:p>
    <w:p w14:paraId="77E71FE0" w14:textId="77777777" w:rsidR="00DA0372" w:rsidRPr="00015001" w:rsidRDefault="00DA0372" w:rsidP="00DA0372">
      <w:pPr>
        <w:pStyle w:val="Sinespaciado"/>
        <w:contextualSpacing/>
        <w:jc w:val="center"/>
        <w:rPr>
          <w:rFonts w:ascii="Century Gothic" w:hAnsi="Century Gothic" w:cs="Calibri"/>
          <w:color w:val="4472C4"/>
          <w:sz w:val="20"/>
          <w:szCs w:val="20"/>
        </w:rPr>
      </w:pPr>
    </w:p>
    <w:p w14:paraId="78BED360" w14:textId="77777777" w:rsidR="00DA0372" w:rsidRPr="00015001" w:rsidRDefault="00DA0372" w:rsidP="00DA0372">
      <w:pPr>
        <w:pStyle w:val="Sinespaciado"/>
        <w:contextualSpacing/>
        <w:jc w:val="center"/>
        <w:rPr>
          <w:rFonts w:ascii="Century Gothic" w:hAnsi="Century Gothic" w:cs="Calibri"/>
          <w:color w:val="4472C4"/>
          <w:sz w:val="20"/>
          <w:szCs w:val="20"/>
        </w:rPr>
      </w:pPr>
    </w:p>
    <w:p w14:paraId="4BC00595" w14:textId="77777777" w:rsidR="00DA0372" w:rsidRPr="00015001" w:rsidRDefault="00DA0372" w:rsidP="00DA0372">
      <w:pPr>
        <w:pStyle w:val="Sinespaciado"/>
        <w:contextualSpacing/>
        <w:jc w:val="center"/>
        <w:rPr>
          <w:rFonts w:ascii="Century Gothic" w:hAnsi="Century Gothic" w:cs="Calibri"/>
          <w:color w:val="4472C4"/>
          <w:sz w:val="20"/>
          <w:szCs w:val="20"/>
        </w:rPr>
      </w:pPr>
    </w:p>
    <w:p w14:paraId="20A2FAC6" w14:textId="77777777" w:rsidR="00DA0372" w:rsidRPr="00015001" w:rsidRDefault="00DA0372" w:rsidP="00DA0372">
      <w:pPr>
        <w:pStyle w:val="Sinespaciado"/>
        <w:contextualSpacing/>
        <w:jc w:val="center"/>
        <w:rPr>
          <w:rFonts w:ascii="Century Gothic" w:hAnsi="Century Gothic" w:cs="Calibri"/>
          <w:color w:val="4472C4"/>
          <w:sz w:val="20"/>
          <w:szCs w:val="20"/>
        </w:rPr>
      </w:pPr>
    </w:p>
    <w:p w14:paraId="277B4902" w14:textId="77777777" w:rsidR="00DA0372" w:rsidRPr="00015001" w:rsidRDefault="00DA0372" w:rsidP="00DA0372">
      <w:pPr>
        <w:pStyle w:val="Sinespaciado"/>
        <w:contextualSpacing/>
        <w:jc w:val="center"/>
        <w:rPr>
          <w:rFonts w:ascii="Century Gothic" w:hAnsi="Century Gothic" w:cs="Calibri"/>
          <w:color w:val="4472C4"/>
          <w:sz w:val="20"/>
          <w:szCs w:val="20"/>
        </w:rPr>
      </w:pPr>
    </w:p>
    <w:p w14:paraId="3FACABB7" w14:textId="77777777" w:rsidR="00DA0372" w:rsidRPr="00015001" w:rsidRDefault="00DA0372" w:rsidP="00DA0372">
      <w:pPr>
        <w:pStyle w:val="Sinespaciado"/>
        <w:contextualSpacing/>
        <w:jc w:val="center"/>
        <w:rPr>
          <w:rFonts w:ascii="Century Gothic" w:hAnsi="Century Gothic" w:cs="Calibri"/>
          <w:color w:val="4472C4"/>
          <w:sz w:val="20"/>
          <w:szCs w:val="20"/>
        </w:rPr>
      </w:pPr>
    </w:p>
    <w:p w14:paraId="39B58D9C" w14:textId="77777777" w:rsidR="0042383C" w:rsidRDefault="0042383C" w:rsidP="00300066">
      <w:pPr>
        <w:rPr>
          <w:rFonts w:ascii="Century Gothic" w:hAnsi="Century Gothic"/>
          <w:sz w:val="20"/>
          <w:szCs w:val="20"/>
        </w:rPr>
      </w:pPr>
    </w:p>
    <w:p w14:paraId="5FDB64AE" w14:textId="77777777" w:rsidR="0042383C" w:rsidRDefault="0042383C" w:rsidP="00300066">
      <w:pPr>
        <w:rPr>
          <w:rFonts w:ascii="Century Gothic" w:hAnsi="Century Gothic"/>
          <w:sz w:val="20"/>
          <w:szCs w:val="20"/>
        </w:rPr>
      </w:pPr>
    </w:p>
    <w:p w14:paraId="18BE12A7" w14:textId="77777777" w:rsidR="0042383C" w:rsidRDefault="0042383C" w:rsidP="00300066">
      <w:pPr>
        <w:rPr>
          <w:rFonts w:ascii="Century Gothic" w:hAnsi="Century Gothic"/>
          <w:sz w:val="20"/>
          <w:szCs w:val="20"/>
        </w:rPr>
      </w:pPr>
    </w:p>
    <w:p w14:paraId="442D5FF8" w14:textId="77777777" w:rsidR="0042383C" w:rsidRDefault="0042383C" w:rsidP="00300066">
      <w:pPr>
        <w:rPr>
          <w:rFonts w:ascii="Century Gothic" w:hAnsi="Century Gothic"/>
          <w:sz w:val="20"/>
          <w:szCs w:val="20"/>
        </w:rPr>
      </w:pPr>
    </w:p>
    <w:p w14:paraId="51878560" w14:textId="77777777" w:rsidR="0042383C" w:rsidRDefault="0042383C" w:rsidP="00300066">
      <w:pPr>
        <w:rPr>
          <w:rFonts w:ascii="Century Gothic" w:hAnsi="Century Gothic"/>
          <w:sz w:val="20"/>
          <w:szCs w:val="20"/>
        </w:rPr>
      </w:pPr>
    </w:p>
    <w:p w14:paraId="491D87B5" w14:textId="77777777" w:rsidR="0042383C" w:rsidRDefault="0042383C" w:rsidP="00300066">
      <w:pPr>
        <w:rPr>
          <w:rFonts w:ascii="Century Gothic" w:hAnsi="Century Gothic"/>
          <w:sz w:val="20"/>
          <w:szCs w:val="20"/>
        </w:rPr>
      </w:pPr>
    </w:p>
    <w:p w14:paraId="53F7DE38" w14:textId="77777777" w:rsidR="0042383C" w:rsidRDefault="0042383C" w:rsidP="00300066">
      <w:pPr>
        <w:rPr>
          <w:rFonts w:ascii="Century Gothic" w:hAnsi="Century Gothic"/>
          <w:sz w:val="20"/>
          <w:szCs w:val="20"/>
        </w:rPr>
      </w:pPr>
    </w:p>
    <w:p w14:paraId="29B61766" w14:textId="77777777" w:rsidR="0042383C" w:rsidRDefault="0042383C" w:rsidP="00300066">
      <w:pPr>
        <w:rPr>
          <w:rFonts w:ascii="Century Gothic" w:hAnsi="Century Gothic"/>
          <w:sz w:val="20"/>
          <w:szCs w:val="20"/>
        </w:rPr>
      </w:pPr>
    </w:p>
    <w:p w14:paraId="7904D042" w14:textId="77777777" w:rsidR="0042383C" w:rsidRDefault="0042383C" w:rsidP="00300066">
      <w:pPr>
        <w:rPr>
          <w:rFonts w:ascii="Century Gothic" w:hAnsi="Century Gothic"/>
          <w:sz w:val="20"/>
          <w:szCs w:val="20"/>
        </w:rPr>
      </w:pPr>
    </w:p>
    <w:p w14:paraId="1882F242" w14:textId="77777777" w:rsidR="0042383C" w:rsidRDefault="0042383C" w:rsidP="00300066">
      <w:pPr>
        <w:rPr>
          <w:rFonts w:ascii="Century Gothic" w:hAnsi="Century Gothic"/>
          <w:sz w:val="20"/>
          <w:szCs w:val="20"/>
        </w:rPr>
      </w:pPr>
    </w:p>
    <w:p w14:paraId="45D83515" w14:textId="77777777" w:rsidR="0042383C" w:rsidRDefault="0042383C" w:rsidP="00300066">
      <w:pPr>
        <w:rPr>
          <w:rFonts w:ascii="Century Gothic" w:hAnsi="Century Gothic"/>
          <w:sz w:val="20"/>
          <w:szCs w:val="20"/>
        </w:rPr>
      </w:pPr>
    </w:p>
    <w:p w14:paraId="4DFEEC0B" w14:textId="77777777" w:rsidR="0042383C" w:rsidRDefault="0042383C" w:rsidP="00300066">
      <w:pPr>
        <w:rPr>
          <w:rFonts w:ascii="Century Gothic" w:hAnsi="Century Gothic"/>
          <w:sz w:val="20"/>
          <w:szCs w:val="20"/>
        </w:rPr>
      </w:pPr>
    </w:p>
    <w:p w14:paraId="7C7B96FC" w14:textId="77777777" w:rsidR="001A5495" w:rsidRDefault="001A5495" w:rsidP="00300066">
      <w:pPr>
        <w:rPr>
          <w:rFonts w:ascii="Century Gothic" w:hAnsi="Century Gothic"/>
          <w:sz w:val="20"/>
          <w:szCs w:val="20"/>
        </w:rPr>
      </w:pPr>
    </w:p>
    <w:p w14:paraId="674557AC" w14:textId="77777777" w:rsidR="001A5495" w:rsidRDefault="001A5495" w:rsidP="00300066">
      <w:pPr>
        <w:rPr>
          <w:rFonts w:ascii="Century Gothic" w:hAnsi="Century Gothic"/>
          <w:sz w:val="20"/>
          <w:szCs w:val="20"/>
        </w:rPr>
      </w:pPr>
    </w:p>
    <w:p w14:paraId="65C9B716" w14:textId="77777777" w:rsidR="001A5495" w:rsidRDefault="001A5495" w:rsidP="00300066">
      <w:pPr>
        <w:rPr>
          <w:rFonts w:ascii="Century Gothic" w:hAnsi="Century Gothic"/>
          <w:sz w:val="20"/>
          <w:szCs w:val="20"/>
        </w:rPr>
      </w:pPr>
    </w:p>
    <w:p w14:paraId="39879493" w14:textId="77777777" w:rsidR="001A5495" w:rsidRDefault="001A5495" w:rsidP="00300066">
      <w:pPr>
        <w:rPr>
          <w:rFonts w:ascii="Century Gothic" w:hAnsi="Century Gothic"/>
          <w:sz w:val="20"/>
          <w:szCs w:val="20"/>
        </w:rPr>
      </w:pPr>
    </w:p>
    <w:p w14:paraId="5038D73A" w14:textId="77777777" w:rsidR="001A5495" w:rsidRDefault="001A5495" w:rsidP="00300066">
      <w:pPr>
        <w:rPr>
          <w:rFonts w:ascii="Century Gothic" w:hAnsi="Century Gothic"/>
          <w:sz w:val="20"/>
          <w:szCs w:val="20"/>
        </w:rPr>
      </w:pPr>
    </w:p>
    <w:p w14:paraId="004813EB" w14:textId="77777777" w:rsidR="001A5495" w:rsidRDefault="001A5495" w:rsidP="00300066">
      <w:pPr>
        <w:rPr>
          <w:rFonts w:ascii="Century Gothic" w:hAnsi="Century Gothic"/>
          <w:sz w:val="20"/>
          <w:szCs w:val="20"/>
        </w:rPr>
      </w:pPr>
    </w:p>
    <w:p w14:paraId="30DE86D0" w14:textId="77777777" w:rsidR="001A5495" w:rsidRDefault="001A5495" w:rsidP="00300066">
      <w:pPr>
        <w:rPr>
          <w:rFonts w:ascii="Century Gothic" w:hAnsi="Century Gothic"/>
          <w:sz w:val="20"/>
          <w:szCs w:val="20"/>
        </w:rPr>
      </w:pPr>
    </w:p>
    <w:p w14:paraId="22B43CA8" w14:textId="77777777" w:rsidR="001A5495" w:rsidRDefault="001A5495" w:rsidP="00300066">
      <w:pPr>
        <w:rPr>
          <w:rFonts w:ascii="Century Gothic" w:hAnsi="Century Gothic"/>
          <w:sz w:val="20"/>
          <w:szCs w:val="20"/>
        </w:rPr>
      </w:pPr>
    </w:p>
    <w:p w14:paraId="2B566460" w14:textId="77777777" w:rsidR="001A5495" w:rsidRDefault="001A5495" w:rsidP="00300066">
      <w:pPr>
        <w:rPr>
          <w:rFonts w:ascii="Century Gothic" w:hAnsi="Century Gothic"/>
          <w:sz w:val="20"/>
          <w:szCs w:val="20"/>
        </w:rPr>
      </w:pPr>
    </w:p>
    <w:p w14:paraId="54499749" w14:textId="77777777" w:rsidR="001A5495" w:rsidRDefault="001A5495" w:rsidP="00300066">
      <w:pPr>
        <w:rPr>
          <w:rFonts w:ascii="Century Gothic" w:hAnsi="Century Gothic"/>
          <w:sz w:val="20"/>
          <w:szCs w:val="20"/>
        </w:rPr>
      </w:pPr>
    </w:p>
    <w:p w14:paraId="04C73BE0" w14:textId="77777777" w:rsidR="001A5495" w:rsidRDefault="001A5495" w:rsidP="00300066">
      <w:pPr>
        <w:rPr>
          <w:rFonts w:ascii="Century Gothic" w:hAnsi="Century Gothic"/>
          <w:sz w:val="20"/>
          <w:szCs w:val="20"/>
        </w:rPr>
      </w:pPr>
    </w:p>
    <w:p w14:paraId="67594B25" w14:textId="68DA37FA" w:rsidR="001A5495" w:rsidRPr="00015001" w:rsidRDefault="001A5495" w:rsidP="001A5495">
      <w:pPr>
        <w:pStyle w:val="Textoindependiente"/>
        <w:contextualSpacing/>
        <w:jc w:val="center"/>
        <w:rPr>
          <w:rFonts w:ascii="Century Gothic" w:hAnsi="Century Gothic"/>
          <w:bCs/>
          <w:color w:val="000000" w:themeColor="text1"/>
          <w:sz w:val="20"/>
          <w:szCs w:val="20"/>
          <w:lang w:eastAsia="es-CO"/>
        </w:rPr>
      </w:pPr>
      <w:r>
        <w:rPr>
          <w:rFonts w:ascii="Century Gothic" w:hAnsi="Century Gothic"/>
          <w:bCs/>
          <w:color w:val="000000" w:themeColor="text1"/>
          <w:sz w:val="20"/>
          <w:szCs w:val="20"/>
          <w:lang w:eastAsia="es-CO"/>
        </w:rPr>
        <w:t>CIUDAD</w:t>
      </w:r>
      <w:r w:rsidRPr="00015001">
        <w:rPr>
          <w:rFonts w:ascii="Century Gothic" w:hAnsi="Century Gothic"/>
          <w:bCs/>
          <w:color w:val="000000" w:themeColor="text1"/>
          <w:sz w:val="20"/>
          <w:szCs w:val="20"/>
          <w:lang w:eastAsia="es-CO"/>
        </w:rPr>
        <w:t>, MES DEL AÑO</w:t>
      </w:r>
    </w:p>
    <w:p w14:paraId="350DA3FF" w14:textId="77777777" w:rsidR="001A5495" w:rsidRDefault="001A5495" w:rsidP="00300066">
      <w:pPr>
        <w:rPr>
          <w:rFonts w:ascii="Century Gothic" w:hAnsi="Century Gothic"/>
          <w:sz w:val="20"/>
          <w:szCs w:val="20"/>
        </w:rPr>
      </w:pPr>
    </w:p>
    <w:p w14:paraId="7CE717F0" w14:textId="77777777" w:rsidR="00495B69" w:rsidRDefault="00495B69" w:rsidP="00300066">
      <w:pPr>
        <w:rPr>
          <w:rFonts w:ascii="Century Gothic" w:hAnsi="Century Gothic"/>
          <w:sz w:val="20"/>
          <w:szCs w:val="20"/>
        </w:rPr>
      </w:pPr>
    </w:p>
    <w:p w14:paraId="16889D40" w14:textId="77777777" w:rsidR="00495B69" w:rsidRDefault="00495B69" w:rsidP="00300066">
      <w:pPr>
        <w:rPr>
          <w:rFonts w:ascii="Century Gothic" w:hAnsi="Century Gothic"/>
          <w:sz w:val="20"/>
          <w:szCs w:val="20"/>
        </w:rPr>
      </w:pPr>
    </w:p>
    <w:p w14:paraId="3FB2FDBD" w14:textId="2846E953" w:rsidR="00495B69" w:rsidRPr="00015001" w:rsidRDefault="006C3AA0" w:rsidP="00495B69">
      <w:pPr>
        <w:pStyle w:val="Ttulo1"/>
        <w:numPr>
          <w:ilvl w:val="0"/>
          <w:numId w:val="2"/>
        </w:numPr>
        <w:ind w:left="426"/>
        <w:rPr>
          <w:rFonts w:cs="Calibri"/>
          <w:sz w:val="20"/>
          <w:szCs w:val="20"/>
        </w:rPr>
      </w:pPr>
      <w:bookmarkStart w:id="0" w:name="_Toc51005920"/>
      <w:bookmarkStart w:id="1" w:name="_Toc169617359"/>
      <w:bookmarkStart w:id="2" w:name="_Toc185588300"/>
      <w:r w:rsidRPr="00015001">
        <w:rPr>
          <w:rFonts w:cs="Calibri"/>
          <w:sz w:val="20"/>
          <w:szCs w:val="20"/>
        </w:rPr>
        <w:lastRenderedPageBreak/>
        <w:t>INTRODUCCIÓN</w:t>
      </w:r>
      <w:bookmarkEnd w:id="0"/>
      <w:bookmarkEnd w:id="1"/>
      <w:bookmarkEnd w:id="2"/>
    </w:p>
    <w:p w14:paraId="50BD2203" w14:textId="77777777" w:rsidR="00495B69" w:rsidRPr="00015001" w:rsidRDefault="00495B69" w:rsidP="00495B69">
      <w:pPr>
        <w:jc w:val="both"/>
        <w:rPr>
          <w:rFonts w:ascii="Century Gothic" w:hAnsi="Century Gothic"/>
          <w:sz w:val="20"/>
          <w:szCs w:val="20"/>
        </w:rPr>
      </w:pPr>
    </w:p>
    <w:p w14:paraId="377054E5" w14:textId="6A3A38DF" w:rsidR="00434F33" w:rsidRPr="00434F33" w:rsidRDefault="00495B69" w:rsidP="00495B69">
      <w:pPr>
        <w:jc w:val="both"/>
        <w:rPr>
          <w:rFonts w:ascii="Century Gothic" w:hAnsi="Century Gothic"/>
          <w:color w:val="767171" w:themeColor="background2" w:themeShade="80"/>
          <w:sz w:val="18"/>
          <w:szCs w:val="18"/>
        </w:rPr>
      </w:pPr>
      <w:r w:rsidRPr="00434F33">
        <w:rPr>
          <w:rFonts w:ascii="Century Gothic" w:hAnsi="Century Gothic"/>
          <w:color w:val="767171" w:themeColor="background2" w:themeShade="80"/>
          <w:sz w:val="18"/>
          <w:szCs w:val="18"/>
        </w:rPr>
        <w:t>&lt;</w:t>
      </w:r>
      <w:r w:rsidR="00434F33" w:rsidRPr="00434F33">
        <w:rPr>
          <w:rFonts w:ascii="Century Gothic" w:hAnsi="Century Gothic"/>
          <w:color w:val="767171" w:themeColor="background2" w:themeShade="80"/>
          <w:sz w:val="18"/>
          <w:szCs w:val="18"/>
        </w:rPr>
        <w:t>Diligenciar de manera precisa el contexto del documento, incorporando la problemática o necesidad a abordar, el objetivo general y el alcance del proceso de interoperabilidad de datos geoespaciales.&gt;</w:t>
      </w:r>
    </w:p>
    <w:p w14:paraId="051F1D7E" w14:textId="77777777" w:rsidR="00434F33" w:rsidRPr="00434F33" w:rsidRDefault="00434F33" w:rsidP="00495B69">
      <w:pPr>
        <w:jc w:val="both"/>
        <w:rPr>
          <w:rFonts w:ascii="Century Gothic" w:hAnsi="Century Gothic"/>
          <w:color w:val="767171" w:themeColor="background2" w:themeShade="80"/>
          <w:sz w:val="18"/>
          <w:szCs w:val="18"/>
        </w:rPr>
      </w:pPr>
    </w:p>
    <w:p w14:paraId="43D82DB4" w14:textId="77C37726" w:rsidR="00434F33" w:rsidRPr="00434F33" w:rsidRDefault="00434F33" w:rsidP="00434F33">
      <w:pPr>
        <w:pStyle w:val="Prrafodelista"/>
        <w:numPr>
          <w:ilvl w:val="0"/>
          <w:numId w:val="11"/>
        </w:numPr>
        <w:jc w:val="both"/>
        <w:rPr>
          <w:rFonts w:ascii="Century Gothic" w:hAnsi="Century Gothic"/>
          <w:color w:val="767171" w:themeColor="background2" w:themeShade="80"/>
          <w:sz w:val="18"/>
          <w:szCs w:val="18"/>
        </w:rPr>
      </w:pPr>
      <w:r w:rsidRPr="00434F33">
        <w:rPr>
          <w:rFonts w:ascii="Century Gothic" w:hAnsi="Century Gothic"/>
          <w:b/>
          <w:bCs/>
          <w:color w:val="767171" w:themeColor="background2" w:themeShade="80"/>
          <w:sz w:val="18"/>
          <w:szCs w:val="18"/>
        </w:rPr>
        <w:t>Problemática o necesidad por resolver:</w:t>
      </w:r>
      <w:r w:rsidRPr="00434F33">
        <w:rPr>
          <w:rFonts w:ascii="Century Gothic" w:hAnsi="Century Gothic"/>
          <w:color w:val="767171" w:themeColor="background2" w:themeShade="80"/>
          <w:sz w:val="18"/>
          <w:szCs w:val="18"/>
        </w:rPr>
        <w:t xml:space="preserve"> Describir de manera concreta el problema, brecha o necesidad relacionada con el acceso, interoperabilidad o disponibilidad de datos geoespaciales. Debe reflejar la situación actual que motiva el proceso.</w:t>
      </w:r>
    </w:p>
    <w:p w14:paraId="57EE7404" w14:textId="07E8050B" w:rsidR="00434F33" w:rsidRPr="00434F33" w:rsidRDefault="00434F33" w:rsidP="00434F33">
      <w:pPr>
        <w:pStyle w:val="Prrafodelista"/>
        <w:numPr>
          <w:ilvl w:val="0"/>
          <w:numId w:val="11"/>
        </w:numPr>
        <w:jc w:val="both"/>
        <w:rPr>
          <w:rFonts w:ascii="Century Gothic" w:hAnsi="Century Gothic"/>
          <w:color w:val="767171" w:themeColor="background2" w:themeShade="80"/>
          <w:sz w:val="18"/>
          <w:szCs w:val="18"/>
        </w:rPr>
      </w:pPr>
      <w:r w:rsidRPr="00434F33">
        <w:rPr>
          <w:rFonts w:ascii="Century Gothic" w:hAnsi="Century Gothic"/>
          <w:b/>
          <w:bCs/>
          <w:color w:val="767171" w:themeColor="background2" w:themeShade="80"/>
          <w:sz w:val="18"/>
          <w:szCs w:val="18"/>
        </w:rPr>
        <w:t>Objetivo general:</w:t>
      </w:r>
      <w:r w:rsidRPr="00434F33">
        <w:rPr>
          <w:rFonts w:ascii="Century Gothic" w:hAnsi="Century Gothic"/>
          <w:color w:val="767171" w:themeColor="background2" w:themeShade="80"/>
          <w:sz w:val="18"/>
          <w:szCs w:val="18"/>
        </w:rPr>
        <w:t xml:space="preserve"> Establecer la finalidad principal que se busca alcanzar mediante la interoperabilidad de datos geoespaciales. Debe formularse en un enunciado claro que indique qué se pretende resolver o mejorar.</w:t>
      </w:r>
    </w:p>
    <w:p w14:paraId="720CE6EC" w14:textId="0264FFB6" w:rsidR="00434F33" w:rsidRPr="00434F33" w:rsidRDefault="00434F33" w:rsidP="00434F33">
      <w:pPr>
        <w:pStyle w:val="Prrafodelista"/>
        <w:numPr>
          <w:ilvl w:val="0"/>
          <w:numId w:val="11"/>
        </w:numPr>
        <w:jc w:val="both"/>
        <w:rPr>
          <w:rFonts w:ascii="Century Gothic" w:hAnsi="Century Gothic"/>
          <w:color w:val="767171" w:themeColor="background2" w:themeShade="80"/>
          <w:sz w:val="18"/>
          <w:szCs w:val="18"/>
        </w:rPr>
      </w:pPr>
      <w:r w:rsidRPr="00434F33">
        <w:rPr>
          <w:rFonts w:ascii="Century Gothic" w:hAnsi="Century Gothic"/>
          <w:b/>
          <w:bCs/>
          <w:color w:val="767171" w:themeColor="background2" w:themeShade="80"/>
          <w:sz w:val="18"/>
          <w:szCs w:val="18"/>
        </w:rPr>
        <w:t>Alcance:</w:t>
      </w:r>
      <w:r w:rsidRPr="00434F33">
        <w:rPr>
          <w:rFonts w:ascii="Century Gothic" w:hAnsi="Century Gothic"/>
          <w:color w:val="767171" w:themeColor="background2" w:themeShade="80"/>
          <w:sz w:val="18"/>
          <w:szCs w:val="18"/>
        </w:rPr>
        <w:t xml:space="preserve"> Definir los límites técnicos y operativos de la interoperabilidad de datos geoespaciales. Se debe precisar qué información será cubierta, en qué extensión espacial o temporal, en qué condiciones de actualización y con qué posibles restricciones de uso</w:t>
      </w:r>
    </w:p>
    <w:p w14:paraId="3C9CD73D" w14:textId="6E54B3DA" w:rsidR="00434F33" w:rsidRPr="00C0221F" w:rsidRDefault="00434F33" w:rsidP="00603F5C">
      <w:pPr>
        <w:pStyle w:val="Prrafodelista"/>
        <w:numPr>
          <w:ilvl w:val="0"/>
          <w:numId w:val="11"/>
        </w:numPr>
        <w:jc w:val="both"/>
        <w:rPr>
          <w:rFonts w:ascii="Century Gothic" w:hAnsi="Century Gothic"/>
          <w:color w:val="2E74B5" w:themeColor="accent1" w:themeShade="BF"/>
          <w:sz w:val="18"/>
          <w:szCs w:val="18"/>
        </w:rPr>
      </w:pPr>
      <w:r w:rsidRPr="00C0221F">
        <w:rPr>
          <w:rFonts w:ascii="Century Gothic" w:hAnsi="Century Gothic"/>
          <w:b/>
          <w:bCs/>
          <w:color w:val="767171" w:themeColor="background2" w:themeShade="80"/>
          <w:sz w:val="18"/>
          <w:szCs w:val="18"/>
        </w:rPr>
        <w:t xml:space="preserve">Justificación: </w:t>
      </w:r>
      <w:r w:rsidRPr="00C0221F">
        <w:rPr>
          <w:rFonts w:ascii="Century Gothic" w:hAnsi="Century Gothic"/>
          <w:color w:val="767171" w:themeColor="background2" w:themeShade="80"/>
          <w:sz w:val="18"/>
          <w:szCs w:val="18"/>
        </w:rPr>
        <w:t>Describir la importancia de atender la necesidad planteada, indicando el valor agregado que aportará la información geoespacial para procesos institucionales, normativos o técnicos.</w:t>
      </w:r>
    </w:p>
    <w:p w14:paraId="58DD7910" w14:textId="77777777" w:rsidR="00495B69" w:rsidRPr="00015001" w:rsidRDefault="00495B69" w:rsidP="00495B69">
      <w:pPr>
        <w:rPr>
          <w:rFonts w:ascii="Century Gothic" w:hAnsi="Century Gothic"/>
          <w:sz w:val="20"/>
          <w:szCs w:val="20"/>
        </w:rPr>
      </w:pPr>
    </w:p>
    <w:p w14:paraId="462DEF34" w14:textId="3D93B1C8" w:rsidR="00495B69" w:rsidRDefault="00495B69" w:rsidP="00445786">
      <w:pPr>
        <w:pStyle w:val="Ttulo1"/>
        <w:numPr>
          <w:ilvl w:val="0"/>
          <w:numId w:val="2"/>
        </w:numPr>
        <w:spacing w:before="0"/>
        <w:ind w:left="426"/>
        <w:contextualSpacing/>
        <w:jc w:val="both"/>
        <w:rPr>
          <w:rFonts w:cs="Calibri"/>
          <w:sz w:val="20"/>
          <w:szCs w:val="20"/>
        </w:rPr>
      </w:pPr>
      <w:bookmarkStart w:id="3" w:name="_Toc169617361"/>
      <w:bookmarkStart w:id="4" w:name="_Toc185588302"/>
      <w:r w:rsidRPr="00C0221F">
        <w:rPr>
          <w:rFonts w:cs="Calibri"/>
          <w:sz w:val="20"/>
          <w:szCs w:val="20"/>
        </w:rPr>
        <w:t xml:space="preserve">OBJETIVOS DEL INTERCAMBIO DE INFORMACIÓN ENTRE </w:t>
      </w:r>
      <w:r w:rsidR="00434F33" w:rsidRPr="00C0221F">
        <w:rPr>
          <w:rFonts w:cs="Calibri"/>
          <w:sz w:val="20"/>
          <w:szCs w:val="20"/>
        </w:rPr>
        <w:t xml:space="preserve">(NOMBRE ENTIDAD QUE EXPONE) </w:t>
      </w:r>
      <w:r w:rsidRPr="00C0221F">
        <w:rPr>
          <w:rFonts w:cs="Calibri"/>
          <w:sz w:val="20"/>
          <w:szCs w:val="20"/>
        </w:rPr>
        <w:t xml:space="preserve">Y </w:t>
      </w:r>
      <w:r w:rsidR="00434F33" w:rsidRPr="00C0221F">
        <w:rPr>
          <w:rFonts w:cs="Calibri"/>
          <w:sz w:val="20"/>
          <w:szCs w:val="20"/>
        </w:rPr>
        <w:t>(</w:t>
      </w:r>
      <w:r w:rsidRPr="00C0221F">
        <w:rPr>
          <w:rFonts w:cs="Calibri"/>
          <w:sz w:val="20"/>
          <w:szCs w:val="20"/>
        </w:rPr>
        <w:t xml:space="preserve">NOMBRE ENTIDAD </w:t>
      </w:r>
      <w:r w:rsidR="00434F33" w:rsidRPr="00C0221F">
        <w:rPr>
          <w:rFonts w:cs="Calibri"/>
          <w:sz w:val="20"/>
          <w:szCs w:val="20"/>
        </w:rPr>
        <w:t>QUE CONSUME)</w:t>
      </w:r>
      <w:r w:rsidRPr="00C0221F">
        <w:rPr>
          <w:rFonts w:cs="Calibri"/>
          <w:sz w:val="20"/>
          <w:szCs w:val="20"/>
        </w:rPr>
        <w:t>.</w:t>
      </w:r>
      <w:bookmarkEnd w:id="3"/>
      <w:bookmarkEnd w:id="4"/>
      <w:r w:rsidRPr="00C0221F">
        <w:rPr>
          <w:rFonts w:cs="Calibri"/>
          <w:sz w:val="20"/>
          <w:szCs w:val="20"/>
        </w:rPr>
        <w:t xml:space="preserve">  </w:t>
      </w:r>
    </w:p>
    <w:p w14:paraId="474EF35E" w14:textId="77777777" w:rsidR="00C0221F" w:rsidRPr="00C0221F" w:rsidRDefault="00C0221F" w:rsidP="00C0221F"/>
    <w:p w14:paraId="596111A0" w14:textId="5AD8DF78" w:rsidR="00495B69" w:rsidRPr="00C0221F" w:rsidRDefault="00495B69" w:rsidP="006D54FA">
      <w:pPr>
        <w:pStyle w:val="Prrafodelista"/>
        <w:numPr>
          <w:ilvl w:val="1"/>
          <w:numId w:val="2"/>
        </w:numPr>
        <w:spacing w:after="80"/>
        <w:ind w:left="426" w:right="-93"/>
        <w:jc w:val="both"/>
        <w:rPr>
          <w:rFonts w:ascii="Century Gothic" w:hAnsi="Century Gothic"/>
          <w:b/>
          <w:sz w:val="20"/>
          <w:szCs w:val="20"/>
        </w:rPr>
      </w:pPr>
      <w:r w:rsidRPr="00C0221F">
        <w:rPr>
          <w:rFonts w:ascii="Century Gothic" w:hAnsi="Century Gothic"/>
          <w:b/>
          <w:sz w:val="20"/>
          <w:szCs w:val="20"/>
        </w:rPr>
        <w:t xml:space="preserve">OBJETIVOS </w:t>
      </w:r>
      <w:r w:rsidR="00434F33" w:rsidRPr="00C0221F">
        <w:rPr>
          <w:rFonts w:ascii="Century Gothic" w:hAnsi="Century Gothic"/>
          <w:b/>
          <w:sz w:val="20"/>
          <w:szCs w:val="20"/>
        </w:rPr>
        <w:t>ENTIDAD QUE EXPONE</w:t>
      </w:r>
    </w:p>
    <w:p w14:paraId="35DD3C5A" w14:textId="4C0928EB" w:rsidR="00495B69" w:rsidRDefault="00495B69" w:rsidP="00C0221F">
      <w:pPr>
        <w:jc w:val="both"/>
        <w:rPr>
          <w:rFonts w:ascii="Century Gothic" w:hAnsi="Century Gothic"/>
          <w:color w:val="767171" w:themeColor="background2" w:themeShade="80"/>
          <w:sz w:val="18"/>
          <w:szCs w:val="18"/>
        </w:rPr>
      </w:pPr>
      <w:r w:rsidRPr="00434F33">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Registre</w:t>
      </w:r>
      <w:r w:rsidRPr="00434F33">
        <w:rPr>
          <w:rFonts w:ascii="Century Gothic" w:hAnsi="Century Gothic"/>
          <w:color w:val="767171" w:themeColor="background2" w:themeShade="80"/>
          <w:sz w:val="18"/>
          <w:szCs w:val="18"/>
        </w:rPr>
        <w:t xml:space="preserve"> de manera clara y concisa del propósito principal de la interoperabilidad y el intercambio de información para la entidad </w:t>
      </w:r>
      <w:r w:rsidR="00434F33" w:rsidRPr="00434F33">
        <w:rPr>
          <w:rFonts w:ascii="Century Gothic" w:hAnsi="Century Gothic"/>
          <w:color w:val="767171" w:themeColor="background2" w:themeShade="80"/>
          <w:sz w:val="18"/>
          <w:szCs w:val="18"/>
        </w:rPr>
        <w:t>que expone</w:t>
      </w:r>
      <w:r w:rsidRPr="00434F33">
        <w:rPr>
          <w:rFonts w:ascii="Century Gothic" w:hAnsi="Century Gothic"/>
          <w:color w:val="767171" w:themeColor="background2" w:themeShade="80"/>
          <w:sz w:val="18"/>
          <w:szCs w:val="18"/>
        </w:rPr>
        <w:t>&gt;</w:t>
      </w:r>
    </w:p>
    <w:p w14:paraId="2C459A57" w14:textId="77777777" w:rsidR="00C0221F" w:rsidRPr="00015001" w:rsidRDefault="00C0221F" w:rsidP="00C0221F">
      <w:pPr>
        <w:jc w:val="both"/>
        <w:rPr>
          <w:rFonts w:ascii="Century Gothic" w:hAnsi="Century Gothic"/>
          <w:sz w:val="20"/>
          <w:szCs w:val="20"/>
        </w:rPr>
      </w:pPr>
    </w:p>
    <w:p w14:paraId="3EAAC822" w14:textId="5C3FE211" w:rsidR="00495B69" w:rsidRPr="00C0221F" w:rsidRDefault="00495B69" w:rsidP="002D5B1E">
      <w:pPr>
        <w:pStyle w:val="Prrafodelista"/>
        <w:numPr>
          <w:ilvl w:val="1"/>
          <w:numId w:val="2"/>
        </w:numPr>
        <w:spacing w:after="80"/>
        <w:ind w:left="426" w:right="-93"/>
        <w:jc w:val="both"/>
        <w:rPr>
          <w:rFonts w:ascii="Century Gothic" w:hAnsi="Century Gothic"/>
          <w:sz w:val="20"/>
          <w:szCs w:val="20"/>
        </w:rPr>
      </w:pPr>
      <w:r w:rsidRPr="00C0221F">
        <w:rPr>
          <w:rFonts w:ascii="Century Gothic" w:hAnsi="Century Gothic"/>
          <w:b/>
          <w:sz w:val="20"/>
          <w:szCs w:val="20"/>
        </w:rPr>
        <w:t xml:space="preserve">OBJETIVOS </w:t>
      </w:r>
      <w:r w:rsidR="00434F33" w:rsidRPr="00C0221F">
        <w:rPr>
          <w:rFonts w:ascii="Century Gothic" w:hAnsi="Century Gothic"/>
          <w:b/>
          <w:sz w:val="20"/>
          <w:szCs w:val="20"/>
        </w:rPr>
        <w:t>ENTIDAD QUE CONSUME</w:t>
      </w:r>
    </w:p>
    <w:p w14:paraId="38CCA0EF" w14:textId="255BEBA2" w:rsidR="00495B69" w:rsidRPr="00434F33" w:rsidRDefault="00495B69" w:rsidP="00434F33">
      <w:pPr>
        <w:jc w:val="both"/>
        <w:rPr>
          <w:rFonts w:ascii="Century Gothic" w:hAnsi="Century Gothic"/>
          <w:color w:val="767171" w:themeColor="background2" w:themeShade="80"/>
          <w:sz w:val="18"/>
          <w:szCs w:val="18"/>
        </w:rPr>
      </w:pPr>
      <w:r w:rsidRPr="00434F33">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Registre</w:t>
      </w:r>
      <w:r w:rsidRPr="00434F33">
        <w:rPr>
          <w:rFonts w:ascii="Century Gothic" w:hAnsi="Century Gothic"/>
          <w:color w:val="767171" w:themeColor="background2" w:themeShade="80"/>
          <w:sz w:val="18"/>
          <w:szCs w:val="18"/>
        </w:rPr>
        <w:t xml:space="preserve"> de manera clara y concisa del propósito principal de la interoperabilidad y el intercambio de información para la entidad </w:t>
      </w:r>
      <w:r w:rsidR="00434F33" w:rsidRPr="00434F33">
        <w:rPr>
          <w:rFonts w:ascii="Century Gothic" w:hAnsi="Century Gothic"/>
          <w:color w:val="767171" w:themeColor="background2" w:themeShade="80"/>
          <w:sz w:val="18"/>
          <w:szCs w:val="18"/>
        </w:rPr>
        <w:t>que consume</w:t>
      </w:r>
      <w:r w:rsidRPr="00434F33">
        <w:rPr>
          <w:rFonts w:ascii="Century Gothic" w:hAnsi="Century Gothic"/>
          <w:color w:val="767171" w:themeColor="background2" w:themeShade="80"/>
          <w:sz w:val="18"/>
          <w:szCs w:val="18"/>
        </w:rPr>
        <w:t>&gt;</w:t>
      </w:r>
    </w:p>
    <w:p w14:paraId="1D46CFD6" w14:textId="5CF29ED1" w:rsidR="00495B69" w:rsidRPr="00015001" w:rsidRDefault="00C0221F" w:rsidP="00495B69">
      <w:pPr>
        <w:pStyle w:val="Ttulo1"/>
        <w:rPr>
          <w:sz w:val="20"/>
          <w:szCs w:val="20"/>
        </w:rPr>
      </w:pPr>
      <w:r>
        <w:rPr>
          <w:sz w:val="20"/>
          <w:szCs w:val="20"/>
        </w:rPr>
        <w:t>3.</w:t>
      </w:r>
      <w:r w:rsidR="00495B69">
        <w:rPr>
          <w:sz w:val="20"/>
          <w:szCs w:val="20"/>
        </w:rPr>
        <w:t xml:space="preserve">  </w:t>
      </w:r>
      <w:r w:rsidR="00495B69" w:rsidRPr="00015001">
        <w:rPr>
          <w:sz w:val="20"/>
          <w:szCs w:val="20"/>
        </w:rPr>
        <w:t xml:space="preserve">MARCO NORMATIVO </w:t>
      </w:r>
    </w:p>
    <w:p w14:paraId="40A00482" w14:textId="77777777" w:rsidR="00495B69" w:rsidRPr="00015001" w:rsidRDefault="00495B69" w:rsidP="00495B69">
      <w:pPr>
        <w:pStyle w:val="Ttulo1"/>
        <w:rPr>
          <w:sz w:val="20"/>
          <w:szCs w:val="20"/>
        </w:rPr>
      </w:pPr>
      <w:r w:rsidRPr="00015001">
        <w:rPr>
          <w:sz w:val="20"/>
          <w:szCs w:val="20"/>
        </w:rPr>
        <w:t>4.1.</w:t>
      </w:r>
      <w:r>
        <w:rPr>
          <w:sz w:val="20"/>
          <w:szCs w:val="20"/>
        </w:rPr>
        <w:t xml:space="preserve"> </w:t>
      </w:r>
      <w:r w:rsidRPr="00015001">
        <w:rPr>
          <w:sz w:val="20"/>
          <w:szCs w:val="20"/>
        </w:rPr>
        <w:t>NORMATIVA RELACIONADA CON EL INTERCAMBIO DE INFORMACIÓN</w:t>
      </w:r>
    </w:p>
    <w:p w14:paraId="55D9B8CE" w14:textId="77777777" w:rsidR="00495B69" w:rsidRPr="00015001" w:rsidRDefault="00495B69" w:rsidP="00495B69">
      <w:pPr>
        <w:rPr>
          <w:rFonts w:ascii="Century Gothic" w:hAnsi="Century Gothic"/>
          <w:sz w:val="20"/>
          <w:szCs w:val="20"/>
        </w:rPr>
      </w:pPr>
    </w:p>
    <w:p w14:paraId="1C939EEA" w14:textId="574522F3" w:rsidR="00495B69" w:rsidRPr="001818CB" w:rsidRDefault="00495B69" w:rsidP="00495B69">
      <w:pPr>
        <w:rPr>
          <w:rFonts w:ascii="Century Gothic" w:hAnsi="Century Gothic"/>
          <w:color w:val="767171" w:themeColor="background2" w:themeShade="80"/>
          <w:sz w:val="18"/>
          <w:szCs w:val="18"/>
        </w:rPr>
      </w:pPr>
      <w:r w:rsidRPr="001818CB">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Diligencie</w:t>
      </w:r>
      <w:r w:rsidRPr="001818CB">
        <w:rPr>
          <w:rFonts w:ascii="Century Gothic" w:hAnsi="Century Gothic"/>
          <w:color w:val="767171" w:themeColor="background2" w:themeShade="80"/>
          <w:sz w:val="18"/>
          <w:szCs w:val="18"/>
        </w:rPr>
        <w:t xml:space="preserve"> la normatividad existente relacionada con e</w:t>
      </w:r>
      <w:r w:rsidR="001818CB">
        <w:rPr>
          <w:rFonts w:ascii="Century Gothic" w:hAnsi="Century Gothic"/>
          <w:color w:val="767171" w:themeColor="background2" w:themeShade="80"/>
          <w:sz w:val="18"/>
          <w:szCs w:val="18"/>
        </w:rPr>
        <w:t xml:space="preserve">l intercambio </w:t>
      </w:r>
      <w:r w:rsidRPr="001818CB">
        <w:rPr>
          <w:rFonts w:ascii="Century Gothic" w:hAnsi="Century Gothic"/>
          <w:color w:val="767171" w:themeColor="background2" w:themeShade="80"/>
          <w:sz w:val="18"/>
          <w:szCs w:val="18"/>
        </w:rPr>
        <w:t>de información &gt;</w:t>
      </w:r>
    </w:p>
    <w:p w14:paraId="404E9704" w14:textId="46E3C765" w:rsidR="00495B69" w:rsidRPr="00015001" w:rsidRDefault="00495B69" w:rsidP="001818CB">
      <w:pPr>
        <w:pStyle w:val="Ttulo1"/>
        <w:jc w:val="both"/>
        <w:rPr>
          <w:sz w:val="20"/>
          <w:szCs w:val="20"/>
        </w:rPr>
      </w:pPr>
      <w:r w:rsidRPr="00015001">
        <w:rPr>
          <w:sz w:val="20"/>
          <w:szCs w:val="20"/>
        </w:rPr>
        <w:t>4.2.</w:t>
      </w:r>
      <w:r>
        <w:rPr>
          <w:sz w:val="20"/>
          <w:szCs w:val="20"/>
        </w:rPr>
        <w:t xml:space="preserve"> </w:t>
      </w:r>
      <w:r w:rsidRPr="00015001">
        <w:rPr>
          <w:sz w:val="20"/>
          <w:szCs w:val="20"/>
        </w:rPr>
        <w:t>NORMATIVA RELACIONADA CON LAS FUNCIONES, COMPETENCIAS Y TRÁMITES A CARGO DE</w:t>
      </w:r>
      <w:r w:rsidR="001818CB">
        <w:rPr>
          <w:sz w:val="20"/>
          <w:szCs w:val="20"/>
        </w:rPr>
        <w:t xml:space="preserve"> LA ENTIDAD QUE EXPONE</w:t>
      </w:r>
      <w:r w:rsidRPr="00015001">
        <w:rPr>
          <w:sz w:val="20"/>
          <w:szCs w:val="20"/>
        </w:rPr>
        <w:t>.</w:t>
      </w:r>
    </w:p>
    <w:p w14:paraId="22044AFF" w14:textId="77777777" w:rsidR="00495B69" w:rsidRPr="00015001" w:rsidRDefault="00495B69" w:rsidP="00495B69">
      <w:pPr>
        <w:rPr>
          <w:rFonts w:ascii="Century Gothic" w:hAnsi="Century Gothic"/>
          <w:sz w:val="20"/>
          <w:szCs w:val="20"/>
        </w:rPr>
      </w:pPr>
    </w:p>
    <w:p w14:paraId="19BDEA9C" w14:textId="4A136D13" w:rsidR="00495B69" w:rsidRPr="001818CB" w:rsidRDefault="00495B69" w:rsidP="001818CB">
      <w:pPr>
        <w:jc w:val="both"/>
        <w:rPr>
          <w:rFonts w:ascii="Century Gothic" w:hAnsi="Century Gothic"/>
          <w:color w:val="767171" w:themeColor="background2" w:themeShade="80"/>
          <w:sz w:val="18"/>
          <w:szCs w:val="18"/>
        </w:rPr>
      </w:pPr>
      <w:r w:rsidRPr="001818CB">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Registre la información con</w:t>
      </w:r>
      <w:r w:rsidRPr="001818CB">
        <w:rPr>
          <w:rFonts w:ascii="Century Gothic" w:hAnsi="Century Gothic"/>
          <w:color w:val="767171" w:themeColor="background2" w:themeShade="80"/>
          <w:sz w:val="18"/>
          <w:szCs w:val="18"/>
        </w:rPr>
        <w:t xml:space="preserve"> la normativa relacionada con las funciones</w:t>
      </w:r>
      <w:r w:rsidR="001818CB">
        <w:rPr>
          <w:rFonts w:ascii="Century Gothic" w:hAnsi="Century Gothic"/>
          <w:color w:val="767171" w:themeColor="background2" w:themeShade="80"/>
          <w:sz w:val="18"/>
          <w:szCs w:val="18"/>
        </w:rPr>
        <w:t xml:space="preserve">, </w:t>
      </w:r>
      <w:r w:rsidRPr="001818CB">
        <w:rPr>
          <w:rFonts w:ascii="Century Gothic" w:hAnsi="Century Gothic"/>
          <w:color w:val="767171" w:themeColor="background2" w:themeShade="80"/>
          <w:sz w:val="18"/>
          <w:szCs w:val="18"/>
        </w:rPr>
        <w:t>competencias</w:t>
      </w:r>
      <w:r w:rsidR="001818CB">
        <w:rPr>
          <w:rFonts w:ascii="Century Gothic" w:hAnsi="Century Gothic"/>
          <w:color w:val="767171" w:themeColor="background2" w:themeShade="80"/>
          <w:sz w:val="18"/>
          <w:szCs w:val="18"/>
        </w:rPr>
        <w:t xml:space="preserve"> y trámites</w:t>
      </w:r>
      <w:r w:rsidRPr="001818CB">
        <w:rPr>
          <w:rFonts w:ascii="Century Gothic" w:hAnsi="Century Gothic"/>
          <w:color w:val="767171" w:themeColor="background2" w:themeShade="80"/>
          <w:sz w:val="18"/>
          <w:szCs w:val="18"/>
        </w:rPr>
        <w:t xml:space="preserve"> de</w:t>
      </w:r>
      <w:r w:rsidR="001818CB">
        <w:rPr>
          <w:rFonts w:ascii="Century Gothic" w:hAnsi="Century Gothic"/>
          <w:color w:val="767171" w:themeColor="background2" w:themeShade="80"/>
          <w:sz w:val="18"/>
          <w:szCs w:val="18"/>
        </w:rPr>
        <w:t xml:space="preserve"> la Entidad que expone</w:t>
      </w:r>
      <w:r w:rsidRPr="001818CB">
        <w:rPr>
          <w:rFonts w:ascii="Century Gothic" w:hAnsi="Century Gothic"/>
          <w:color w:val="767171" w:themeColor="background2" w:themeShade="80"/>
          <w:sz w:val="18"/>
          <w:szCs w:val="18"/>
        </w:rPr>
        <w:t>.&gt;</w:t>
      </w:r>
    </w:p>
    <w:p w14:paraId="25DE3193" w14:textId="7CFC93CC" w:rsidR="00495B69" w:rsidRPr="00530591" w:rsidRDefault="00495B69" w:rsidP="00495B69">
      <w:pPr>
        <w:pStyle w:val="Ttulo1"/>
        <w:rPr>
          <w:b w:val="0"/>
          <w:bCs w:val="0"/>
          <w:sz w:val="20"/>
          <w:szCs w:val="20"/>
        </w:rPr>
      </w:pPr>
      <w:r w:rsidRPr="00015001">
        <w:rPr>
          <w:sz w:val="20"/>
          <w:szCs w:val="20"/>
        </w:rPr>
        <w:t>4.3</w:t>
      </w:r>
      <w:r w:rsidRPr="001818CB">
        <w:rPr>
          <w:sz w:val="20"/>
          <w:szCs w:val="20"/>
        </w:rPr>
        <w:t xml:space="preserve">. NORMATIVA RELACIONADA CON LAS FUNCIONES, COMPETENCIAS A CARGO DE (LA ENTIDAD </w:t>
      </w:r>
      <w:r w:rsidR="001818CB" w:rsidRPr="001818CB">
        <w:rPr>
          <w:sz w:val="20"/>
          <w:szCs w:val="20"/>
        </w:rPr>
        <w:t>QUE CONSUME</w:t>
      </w:r>
      <w:r w:rsidRPr="001818CB">
        <w:rPr>
          <w:sz w:val="20"/>
          <w:szCs w:val="20"/>
        </w:rPr>
        <w:t>)</w:t>
      </w:r>
    </w:p>
    <w:p w14:paraId="58209224" w14:textId="77777777" w:rsidR="00495B69" w:rsidRPr="00015001" w:rsidRDefault="00495B69" w:rsidP="00495B69">
      <w:pPr>
        <w:rPr>
          <w:rFonts w:ascii="Century Gothic" w:hAnsi="Century Gothic"/>
          <w:sz w:val="20"/>
          <w:szCs w:val="20"/>
        </w:rPr>
      </w:pPr>
    </w:p>
    <w:p w14:paraId="553E048E" w14:textId="53E51B5C" w:rsidR="00495B69" w:rsidRPr="001818CB" w:rsidRDefault="00495B69" w:rsidP="00495B69">
      <w:pPr>
        <w:rPr>
          <w:rFonts w:ascii="Century Gothic" w:hAnsi="Century Gothic"/>
          <w:color w:val="767171" w:themeColor="background2" w:themeShade="80"/>
          <w:sz w:val="18"/>
          <w:szCs w:val="18"/>
        </w:rPr>
      </w:pPr>
      <w:r w:rsidRPr="001818CB">
        <w:rPr>
          <w:rFonts w:ascii="Century Gothic" w:hAnsi="Century Gothic"/>
          <w:color w:val="767171" w:themeColor="background2" w:themeShade="80"/>
          <w:sz w:val="18"/>
          <w:szCs w:val="18"/>
        </w:rPr>
        <w:t>&lt;</w:t>
      </w:r>
      <w:r w:rsidR="001818CB" w:rsidRPr="001818CB">
        <w:rPr>
          <w:rFonts w:ascii="Century Gothic" w:hAnsi="Century Gothic"/>
          <w:color w:val="767171" w:themeColor="background2" w:themeShade="80"/>
          <w:sz w:val="18"/>
          <w:szCs w:val="18"/>
        </w:rPr>
        <w:t>Registre la</w:t>
      </w:r>
      <w:r w:rsidRPr="001818CB">
        <w:rPr>
          <w:rFonts w:ascii="Century Gothic" w:hAnsi="Century Gothic"/>
          <w:color w:val="767171" w:themeColor="background2" w:themeShade="80"/>
          <w:sz w:val="18"/>
          <w:szCs w:val="18"/>
        </w:rPr>
        <w:t xml:space="preserve"> información de la normatividad que justifica el </w:t>
      </w:r>
      <w:r w:rsidR="001818CB">
        <w:rPr>
          <w:rFonts w:ascii="Century Gothic" w:hAnsi="Century Gothic"/>
          <w:color w:val="767171" w:themeColor="background2" w:themeShade="80"/>
          <w:sz w:val="18"/>
          <w:szCs w:val="18"/>
        </w:rPr>
        <w:t>acceso</w:t>
      </w:r>
      <w:r w:rsidRPr="001818CB">
        <w:rPr>
          <w:rFonts w:ascii="Century Gothic" w:hAnsi="Century Gothic"/>
          <w:color w:val="767171" w:themeColor="background2" w:themeShade="80"/>
          <w:sz w:val="18"/>
          <w:szCs w:val="18"/>
        </w:rPr>
        <w:t xml:space="preserve"> de la información </w:t>
      </w:r>
      <w:r w:rsidR="001818CB" w:rsidRPr="001818CB">
        <w:rPr>
          <w:rFonts w:ascii="Century Gothic" w:hAnsi="Century Gothic"/>
          <w:color w:val="767171" w:themeColor="background2" w:themeShade="80"/>
          <w:sz w:val="18"/>
          <w:szCs w:val="18"/>
        </w:rPr>
        <w:t>por parte de la Entidad que consume</w:t>
      </w:r>
      <w:r w:rsidRPr="001818CB">
        <w:rPr>
          <w:rFonts w:ascii="Century Gothic" w:hAnsi="Century Gothic"/>
          <w:color w:val="767171" w:themeColor="background2" w:themeShade="80"/>
          <w:sz w:val="18"/>
          <w:szCs w:val="18"/>
        </w:rPr>
        <w:t>.&gt;</w:t>
      </w:r>
    </w:p>
    <w:p w14:paraId="474196EC" w14:textId="16754A97" w:rsidR="00495B69" w:rsidRPr="00530591" w:rsidRDefault="00495B69" w:rsidP="00495B69">
      <w:pPr>
        <w:pStyle w:val="Ttulo1"/>
        <w:jc w:val="both"/>
        <w:rPr>
          <w:b w:val="0"/>
          <w:bCs w:val="0"/>
          <w:sz w:val="20"/>
          <w:szCs w:val="20"/>
        </w:rPr>
      </w:pPr>
      <w:r>
        <w:rPr>
          <w:sz w:val="20"/>
          <w:szCs w:val="20"/>
        </w:rPr>
        <w:lastRenderedPageBreak/>
        <w:t xml:space="preserve">5. </w:t>
      </w:r>
      <w:r w:rsidRPr="00015001">
        <w:rPr>
          <w:sz w:val="20"/>
          <w:szCs w:val="20"/>
        </w:rPr>
        <w:t xml:space="preserve">CONTRATO DE SERVICIO </w:t>
      </w:r>
    </w:p>
    <w:p w14:paraId="3A47C5AF" w14:textId="77777777" w:rsidR="00495B69" w:rsidRPr="00530591" w:rsidRDefault="00495B69" w:rsidP="00495B69">
      <w:pPr>
        <w:rPr>
          <w:rFonts w:ascii="Century Gothic" w:hAnsi="Century Gothic"/>
          <w:sz w:val="20"/>
          <w:szCs w:val="20"/>
        </w:rPr>
      </w:pPr>
    </w:p>
    <w:p w14:paraId="6E779E44" w14:textId="3E6DA9CF" w:rsidR="00495B69" w:rsidRPr="001818CB" w:rsidRDefault="00495B69" w:rsidP="001818CB">
      <w:pPr>
        <w:jc w:val="both"/>
        <w:rPr>
          <w:rFonts w:ascii="Century Gothic" w:hAnsi="Century Gothic"/>
          <w:color w:val="767171" w:themeColor="background2" w:themeShade="80"/>
          <w:sz w:val="18"/>
          <w:szCs w:val="18"/>
        </w:rPr>
      </w:pPr>
      <w:r w:rsidRPr="001818CB">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Registre la</w:t>
      </w:r>
      <w:r w:rsidRPr="001818CB">
        <w:rPr>
          <w:rFonts w:ascii="Century Gothic" w:hAnsi="Century Gothic"/>
          <w:color w:val="767171" w:themeColor="background2" w:themeShade="80"/>
          <w:sz w:val="18"/>
          <w:szCs w:val="18"/>
        </w:rPr>
        <w:t xml:space="preserve"> información resumida del servicio que va a exponer </w:t>
      </w:r>
      <w:r w:rsidR="001818CB" w:rsidRPr="001818CB">
        <w:rPr>
          <w:rFonts w:ascii="Century Gothic" w:hAnsi="Century Gothic"/>
          <w:color w:val="767171" w:themeColor="background2" w:themeShade="80"/>
          <w:sz w:val="18"/>
          <w:szCs w:val="18"/>
        </w:rPr>
        <w:t xml:space="preserve">la Entidad </w:t>
      </w:r>
      <w:r w:rsidR="001818CB">
        <w:rPr>
          <w:rFonts w:ascii="Century Gothic" w:hAnsi="Century Gothic"/>
          <w:color w:val="767171" w:themeColor="background2" w:themeShade="80"/>
          <w:sz w:val="18"/>
          <w:szCs w:val="18"/>
        </w:rPr>
        <w:t>proveedora</w:t>
      </w:r>
      <w:r w:rsidRPr="001818CB">
        <w:rPr>
          <w:rFonts w:ascii="Century Gothic" w:hAnsi="Century Gothic"/>
          <w:color w:val="767171" w:themeColor="background2" w:themeShade="80"/>
          <w:sz w:val="18"/>
          <w:szCs w:val="18"/>
        </w:rPr>
        <w:t>&gt;</w:t>
      </w:r>
    </w:p>
    <w:p w14:paraId="7DFF92C8" w14:textId="6F1AA9D9" w:rsidR="00495B69" w:rsidRPr="00015001" w:rsidRDefault="00495B69" w:rsidP="00495B69">
      <w:pPr>
        <w:pStyle w:val="Ttulo1"/>
        <w:rPr>
          <w:sz w:val="20"/>
          <w:szCs w:val="20"/>
        </w:rPr>
      </w:pPr>
      <w:r w:rsidRPr="00015001">
        <w:rPr>
          <w:sz w:val="20"/>
          <w:szCs w:val="20"/>
        </w:rPr>
        <w:t>5.1.</w:t>
      </w:r>
      <w:r>
        <w:rPr>
          <w:sz w:val="20"/>
          <w:szCs w:val="20"/>
        </w:rPr>
        <w:t xml:space="preserve"> </w:t>
      </w:r>
      <w:r w:rsidRPr="00015001">
        <w:rPr>
          <w:sz w:val="20"/>
          <w:szCs w:val="20"/>
        </w:rPr>
        <w:t xml:space="preserve">NOMBRE DEL SERVICIO QUE EXPONE </w:t>
      </w:r>
      <w:r w:rsidR="001818CB">
        <w:rPr>
          <w:sz w:val="20"/>
          <w:szCs w:val="20"/>
        </w:rPr>
        <w:t>LA ENTIDAD PROVEEDORA</w:t>
      </w:r>
    </w:p>
    <w:p w14:paraId="50AEFB11" w14:textId="77777777" w:rsidR="00495B69" w:rsidRPr="00015001" w:rsidRDefault="00495B69" w:rsidP="00495B69">
      <w:pPr>
        <w:rPr>
          <w:rFonts w:ascii="Century Gothic" w:hAnsi="Century Gothic"/>
          <w:sz w:val="20"/>
          <w:szCs w:val="20"/>
        </w:rPr>
      </w:pPr>
    </w:p>
    <w:p w14:paraId="63E2911E" w14:textId="19F5A500" w:rsidR="00495B69" w:rsidRPr="001818CB" w:rsidRDefault="00495B69" w:rsidP="001818CB">
      <w:pPr>
        <w:jc w:val="both"/>
        <w:rPr>
          <w:rFonts w:ascii="Century Gothic" w:hAnsi="Century Gothic"/>
          <w:color w:val="767171" w:themeColor="background2" w:themeShade="80"/>
          <w:sz w:val="18"/>
          <w:szCs w:val="18"/>
        </w:rPr>
      </w:pPr>
      <w:r w:rsidRPr="001818CB">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Registre la</w:t>
      </w:r>
      <w:r w:rsidRPr="001818CB">
        <w:rPr>
          <w:rFonts w:ascii="Century Gothic" w:hAnsi="Century Gothic"/>
          <w:color w:val="767171" w:themeColor="background2" w:themeShade="80"/>
          <w:sz w:val="18"/>
          <w:szCs w:val="18"/>
        </w:rPr>
        <w:t xml:space="preserve"> información técnica del servicio que se expone </w:t>
      </w:r>
      <w:r w:rsidR="001818CB" w:rsidRPr="001818CB">
        <w:rPr>
          <w:rFonts w:ascii="Century Gothic" w:hAnsi="Century Gothic"/>
          <w:color w:val="767171" w:themeColor="background2" w:themeShade="80"/>
          <w:sz w:val="18"/>
          <w:szCs w:val="18"/>
        </w:rPr>
        <w:t>de acuerdo con el</w:t>
      </w:r>
      <w:r w:rsidRPr="001818CB">
        <w:rPr>
          <w:rFonts w:ascii="Century Gothic" w:hAnsi="Century Gothic"/>
          <w:color w:val="767171" w:themeColor="background2" w:themeShade="80"/>
          <w:sz w:val="18"/>
          <w:szCs w:val="18"/>
        </w:rPr>
        <w:t xml:space="preserve"> diseño técnico&gt;</w:t>
      </w:r>
    </w:p>
    <w:p w14:paraId="05E612DB" w14:textId="77777777" w:rsidR="00495B69" w:rsidRPr="00015001" w:rsidRDefault="00495B69" w:rsidP="00495B69">
      <w:pPr>
        <w:pStyle w:val="Ttulo1"/>
        <w:rPr>
          <w:sz w:val="20"/>
          <w:szCs w:val="20"/>
        </w:rPr>
      </w:pPr>
      <w:bookmarkStart w:id="5" w:name="_Toc185588309"/>
      <w:r w:rsidRPr="00015001">
        <w:rPr>
          <w:sz w:val="20"/>
          <w:szCs w:val="20"/>
        </w:rPr>
        <w:t>6. DIAGRAMA TÉCNICO SERVICIO WEB EXPUESTO POR IGAC</w:t>
      </w:r>
      <w:bookmarkEnd w:id="5"/>
      <w:r w:rsidRPr="00015001">
        <w:rPr>
          <w:sz w:val="20"/>
          <w:szCs w:val="20"/>
        </w:rPr>
        <w:t xml:space="preserve"> </w:t>
      </w:r>
    </w:p>
    <w:p w14:paraId="666DFEB3" w14:textId="77777777" w:rsidR="00495B69" w:rsidRPr="00015001" w:rsidRDefault="00495B69" w:rsidP="00495B69">
      <w:pPr>
        <w:rPr>
          <w:rFonts w:ascii="Century Gothic" w:hAnsi="Century Gothic"/>
          <w:sz w:val="20"/>
          <w:szCs w:val="20"/>
        </w:rPr>
      </w:pPr>
    </w:p>
    <w:p w14:paraId="24D0FA23" w14:textId="75B972A7" w:rsidR="00495B69" w:rsidRDefault="00495B69" w:rsidP="00495B69">
      <w:pPr>
        <w:spacing w:after="80"/>
        <w:contextualSpacing/>
        <w:jc w:val="both"/>
        <w:rPr>
          <w:rFonts w:ascii="Century Gothic" w:hAnsi="Century Gothic"/>
          <w:color w:val="2E74B5" w:themeColor="accent1" w:themeShade="BF"/>
          <w:sz w:val="18"/>
          <w:szCs w:val="18"/>
        </w:rPr>
      </w:pPr>
      <w:r w:rsidRPr="001818CB">
        <w:rPr>
          <w:rFonts w:ascii="Century Gothic" w:hAnsi="Century Gothic"/>
          <w:color w:val="767171" w:themeColor="background2" w:themeShade="80"/>
          <w:sz w:val="18"/>
          <w:szCs w:val="18"/>
        </w:rPr>
        <w:t>&lt;</w:t>
      </w:r>
      <w:r w:rsidR="001818CB">
        <w:rPr>
          <w:rFonts w:ascii="Century Gothic" w:hAnsi="Century Gothic"/>
          <w:color w:val="767171" w:themeColor="background2" w:themeShade="80"/>
          <w:sz w:val="18"/>
          <w:szCs w:val="18"/>
        </w:rPr>
        <w:t>Registre la</w:t>
      </w:r>
      <w:r w:rsidRPr="001818CB">
        <w:rPr>
          <w:rFonts w:ascii="Century Gothic" w:hAnsi="Century Gothic"/>
          <w:color w:val="767171" w:themeColor="background2" w:themeShade="80"/>
          <w:sz w:val="18"/>
          <w:szCs w:val="18"/>
        </w:rPr>
        <w:t xml:space="preserve"> información detallada del Diagrama Técnico, que permite identificar el proceso de interoperabilidad, entre las dos Entidades &gt;</w:t>
      </w:r>
      <w:r>
        <w:rPr>
          <w:rFonts w:ascii="Century Gothic" w:hAnsi="Century Gothic"/>
          <w:color w:val="2E74B5" w:themeColor="accent1" w:themeShade="BF"/>
          <w:sz w:val="18"/>
          <w:szCs w:val="18"/>
        </w:rPr>
        <w:br/>
      </w:r>
    </w:p>
    <w:p w14:paraId="0018D3C8" w14:textId="77777777" w:rsidR="00495B69" w:rsidRPr="00015001" w:rsidRDefault="00495B69" w:rsidP="00495B69">
      <w:pPr>
        <w:pStyle w:val="Descripcin"/>
        <w:keepNext/>
        <w:jc w:val="center"/>
        <w:rPr>
          <w:rFonts w:ascii="Century Gothic" w:hAnsi="Century Gothic"/>
          <w:sz w:val="20"/>
          <w:szCs w:val="20"/>
        </w:rPr>
      </w:pPr>
      <w:r w:rsidRPr="00015001">
        <w:rPr>
          <w:rFonts w:ascii="Century Gothic" w:hAnsi="Century Gothic"/>
          <w:sz w:val="20"/>
          <w:szCs w:val="20"/>
        </w:rPr>
        <w:t xml:space="preserve">Ilustración </w:t>
      </w:r>
      <w:r w:rsidRPr="00015001">
        <w:rPr>
          <w:rFonts w:ascii="Century Gothic" w:hAnsi="Century Gothic"/>
          <w:noProof/>
          <w:sz w:val="20"/>
          <w:szCs w:val="20"/>
        </w:rPr>
        <w:fldChar w:fldCharType="begin"/>
      </w:r>
      <w:r w:rsidRPr="00015001">
        <w:rPr>
          <w:rFonts w:ascii="Century Gothic" w:hAnsi="Century Gothic"/>
          <w:noProof/>
          <w:sz w:val="20"/>
          <w:szCs w:val="20"/>
        </w:rPr>
        <w:instrText xml:space="preserve"> SEQ Ilustración \* ARABIC </w:instrText>
      </w:r>
      <w:r w:rsidRPr="00015001">
        <w:rPr>
          <w:rFonts w:ascii="Century Gothic" w:hAnsi="Century Gothic"/>
          <w:noProof/>
          <w:sz w:val="20"/>
          <w:szCs w:val="20"/>
        </w:rPr>
        <w:fldChar w:fldCharType="separate"/>
      </w:r>
      <w:r w:rsidRPr="00015001">
        <w:rPr>
          <w:rFonts w:ascii="Century Gothic" w:hAnsi="Century Gothic"/>
          <w:noProof/>
          <w:sz w:val="20"/>
          <w:szCs w:val="20"/>
        </w:rPr>
        <w:t>1</w:t>
      </w:r>
      <w:r w:rsidRPr="00015001">
        <w:rPr>
          <w:rFonts w:ascii="Century Gothic" w:hAnsi="Century Gothic"/>
          <w:noProof/>
          <w:sz w:val="20"/>
          <w:szCs w:val="20"/>
        </w:rPr>
        <w:fldChar w:fldCharType="end"/>
      </w:r>
      <w:r w:rsidRPr="00015001">
        <w:rPr>
          <w:rFonts w:ascii="Century Gothic" w:hAnsi="Century Gothic"/>
          <w:sz w:val="20"/>
          <w:szCs w:val="20"/>
        </w:rPr>
        <w:t>: Diagrama técnico</w:t>
      </w:r>
    </w:p>
    <w:p w14:paraId="46D656EA" w14:textId="4C9BE9A9" w:rsidR="00495B69" w:rsidRPr="00015001" w:rsidRDefault="00495B69" w:rsidP="00495B69">
      <w:pPr>
        <w:pStyle w:val="Ttulo1"/>
        <w:rPr>
          <w:sz w:val="20"/>
          <w:szCs w:val="20"/>
        </w:rPr>
      </w:pPr>
      <w:bookmarkStart w:id="6" w:name="_Toc185588310"/>
      <w:r w:rsidRPr="00015001">
        <w:rPr>
          <w:sz w:val="20"/>
          <w:szCs w:val="20"/>
        </w:rPr>
        <w:t xml:space="preserve">7. </w:t>
      </w:r>
      <w:bookmarkEnd w:id="6"/>
      <w:r w:rsidRPr="00015001">
        <w:rPr>
          <w:sz w:val="20"/>
          <w:szCs w:val="20"/>
        </w:rPr>
        <w:t xml:space="preserve">DIAGRAMAS DE SECUENCIA DE LOS SERVICIOS QUE EXPONE </w:t>
      </w:r>
      <w:r w:rsidR="001818CB">
        <w:rPr>
          <w:sz w:val="20"/>
          <w:szCs w:val="20"/>
        </w:rPr>
        <w:t>LA ENTIDAD PROVEEDORA</w:t>
      </w:r>
    </w:p>
    <w:p w14:paraId="27D13703" w14:textId="77777777" w:rsidR="00495B69" w:rsidRPr="00015001" w:rsidRDefault="00495B69" w:rsidP="00495B69">
      <w:pPr>
        <w:contextualSpacing/>
        <w:jc w:val="center"/>
        <w:rPr>
          <w:rFonts w:ascii="Century Gothic" w:hAnsi="Century Gothic"/>
          <w:noProof/>
          <w:sz w:val="20"/>
          <w:szCs w:val="20"/>
          <w:lang w:eastAsia="es-CO"/>
        </w:rPr>
      </w:pPr>
    </w:p>
    <w:p w14:paraId="20382610" w14:textId="1EC9BEA3" w:rsidR="00495B69" w:rsidRPr="00553185" w:rsidRDefault="00495B69" w:rsidP="00495B69">
      <w:pPr>
        <w:rPr>
          <w:rFonts w:ascii="Century Gothic" w:hAnsi="Century Gothic"/>
          <w:color w:val="2E74B5" w:themeColor="accent1" w:themeShade="BF"/>
          <w:sz w:val="18"/>
          <w:szCs w:val="18"/>
        </w:rPr>
      </w:pPr>
      <w:r w:rsidRPr="001818CB">
        <w:rPr>
          <w:rFonts w:ascii="Century Gothic" w:hAnsi="Century Gothic"/>
          <w:color w:val="767171" w:themeColor="background2" w:themeShade="80"/>
          <w:sz w:val="18"/>
          <w:szCs w:val="18"/>
        </w:rPr>
        <w:t xml:space="preserve">&lt;En este campo registrar información el diagrama se secuencia del servicio que expone </w:t>
      </w:r>
      <w:r w:rsidR="001818CB">
        <w:rPr>
          <w:rFonts w:ascii="Century Gothic" w:hAnsi="Century Gothic"/>
          <w:color w:val="767171" w:themeColor="background2" w:themeShade="80"/>
          <w:sz w:val="18"/>
          <w:szCs w:val="18"/>
        </w:rPr>
        <w:t>la Entidad proveedora</w:t>
      </w:r>
      <w:r w:rsidRPr="001818CB">
        <w:rPr>
          <w:rFonts w:ascii="Century Gothic" w:hAnsi="Century Gothic"/>
          <w:color w:val="767171" w:themeColor="background2" w:themeShade="80"/>
          <w:sz w:val="18"/>
          <w:szCs w:val="18"/>
        </w:rPr>
        <w:t>.&gt;</w:t>
      </w:r>
    </w:p>
    <w:p w14:paraId="25190197" w14:textId="77777777" w:rsidR="00495B69" w:rsidRPr="00015001" w:rsidRDefault="00495B69" w:rsidP="00495B69">
      <w:pPr>
        <w:contextualSpacing/>
        <w:jc w:val="center"/>
        <w:rPr>
          <w:rFonts w:ascii="Century Gothic" w:hAnsi="Century Gothic"/>
          <w:noProof/>
          <w:sz w:val="20"/>
          <w:szCs w:val="20"/>
          <w:lang w:eastAsia="es-CO"/>
        </w:rPr>
      </w:pPr>
    </w:p>
    <w:p w14:paraId="4B5EC629" w14:textId="77777777" w:rsidR="00495B69" w:rsidRPr="00015001" w:rsidRDefault="00495B69" w:rsidP="00495B69">
      <w:pPr>
        <w:contextualSpacing/>
        <w:jc w:val="center"/>
        <w:rPr>
          <w:rFonts w:ascii="Century Gothic" w:hAnsi="Century Gothic"/>
          <w:noProof/>
          <w:sz w:val="20"/>
          <w:szCs w:val="20"/>
          <w:lang w:eastAsia="es-CO"/>
        </w:rPr>
      </w:pPr>
    </w:p>
    <w:p w14:paraId="0DE4F79A" w14:textId="77777777" w:rsidR="00495B69" w:rsidRPr="00015001" w:rsidRDefault="00495B69" w:rsidP="00495B69">
      <w:pPr>
        <w:pStyle w:val="Descripcin"/>
        <w:keepNext/>
        <w:jc w:val="center"/>
        <w:rPr>
          <w:rFonts w:ascii="Century Gothic" w:hAnsi="Century Gothic"/>
          <w:sz w:val="20"/>
          <w:szCs w:val="20"/>
        </w:rPr>
      </w:pPr>
      <w:r w:rsidRPr="00015001">
        <w:rPr>
          <w:rFonts w:ascii="Century Gothic" w:hAnsi="Century Gothic"/>
          <w:sz w:val="20"/>
          <w:szCs w:val="20"/>
        </w:rPr>
        <w:t xml:space="preserve">Ilustración </w:t>
      </w:r>
      <w:r w:rsidRPr="00015001">
        <w:rPr>
          <w:rFonts w:ascii="Century Gothic" w:hAnsi="Century Gothic"/>
          <w:noProof/>
          <w:sz w:val="20"/>
          <w:szCs w:val="20"/>
        </w:rPr>
        <w:fldChar w:fldCharType="begin"/>
      </w:r>
      <w:r w:rsidRPr="00015001">
        <w:rPr>
          <w:rFonts w:ascii="Century Gothic" w:hAnsi="Century Gothic"/>
          <w:noProof/>
          <w:sz w:val="20"/>
          <w:szCs w:val="20"/>
        </w:rPr>
        <w:instrText xml:space="preserve"> SEQ Ilustración \* ARABIC </w:instrText>
      </w:r>
      <w:r w:rsidRPr="00015001">
        <w:rPr>
          <w:rFonts w:ascii="Century Gothic" w:hAnsi="Century Gothic"/>
          <w:noProof/>
          <w:sz w:val="20"/>
          <w:szCs w:val="20"/>
        </w:rPr>
        <w:fldChar w:fldCharType="separate"/>
      </w:r>
      <w:r w:rsidRPr="00015001">
        <w:rPr>
          <w:rFonts w:ascii="Century Gothic" w:hAnsi="Century Gothic"/>
          <w:noProof/>
          <w:sz w:val="20"/>
          <w:szCs w:val="20"/>
        </w:rPr>
        <w:t>1</w:t>
      </w:r>
      <w:r w:rsidRPr="00015001">
        <w:rPr>
          <w:rFonts w:ascii="Century Gothic" w:hAnsi="Century Gothic"/>
          <w:noProof/>
          <w:sz w:val="20"/>
          <w:szCs w:val="20"/>
        </w:rPr>
        <w:fldChar w:fldCharType="end"/>
      </w:r>
      <w:r w:rsidRPr="00015001">
        <w:rPr>
          <w:rFonts w:ascii="Century Gothic" w:hAnsi="Century Gothic"/>
          <w:sz w:val="20"/>
          <w:szCs w:val="20"/>
        </w:rPr>
        <w:t>: Diagrama técnico</w:t>
      </w:r>
    </w:p>
    <w:p w14:paraId="23FB8738" w14:textId="77777777" w:rsidR="00495B69" w:rsidRPr="00015001" w:rsidRDefault="00495B69" w:rsidP="00495B69">
      <w:pPr>
        <w:contextualSpacing/>
        <w:jc w:val="center"/>
        <w:rPr>
          <w:rFonts w:ascii="Century Gothic" w:hAnsi="Century Gothic"/>
          <w:sz w:val="20"/>
          <w:szCs w:val="20"/>
        </w:rPr>
      </w:pPr>
    </w:p>
    <w:p w14:paraId="30C22F16" w14:textId="77777777" w:rsidR="00495B69" w:rsidRPr="00015001" w:rsidRDefault="00495B69" w:rsidP="00495B69">
      <w:pPr>
        <w:pStyle w:val="Ttulo1"/>
        <w:rPr>
          <w:sz w:val="20"/>
          <w:szCs w:val="20"/>
        </w:rPr>
      </w:pPr>
      <w:bookmarkStart w:id="7" w:name="_Toc169617369"/>
      <w:bookmarkStart w:id="8" w:name="_Toc185588311"/>
      <w:r w:rsidRPr="00015001">
        <w:rPr>
          <w:sz w:val="20"/>
          <w:szCs w:val="20"/>
        </w:rPr>
        <w:t>8. ACUERDO DE SERVICIOS PARA EL CONSUMO DE SERVICIO</w:t>
      </w:r>
      <w:r w:rsidRPr="00015001">
        <w:rPr>
          <w:rFonts w:eastAsiaTheme="minorEastAsia" w:cstheme="minorBidi"/>
          <w:sz w:val="20"/>
          <w:szCs w:val="20"/>
        </w:rPr>
        <w:t xml:space="preserve"> </w:t>
      </w:r>
      <w:bookmarkEnd w:id="7"/>
      <w:bookmarkEnd w:id="8"/>
      <w:r w:rsidRPr="006C7994">
        <w:rPr>
          <w:rFonts w:eastAsiaTheme="minorEastAsia" w:cstheme="minorBidi"/>
          <w:b w:val="0"/>
          <w:bCs w:val="0"/>
          <w:sz w:val="20"/>
          <w:szCs w:val="20"/>
        </w:rPr>
        <w:t>(Nombre del servicio expuesto por el IGAC)</w:t>
      </w:r>
    </w:p>
    <w:p w14:paraId="24953131" w14:textId="77777777" w:rsidR="00495B69" w:rsidRDefault="00495B69" w:rsidP="00495B69">
      <w:pPr>
        <w:contextualSpacing/>
        <w:rPr>
          <w:rFonts w:ascii="Century Gothic" w:hAnsi="Century Gothic"/>
          <w:sz w:val="20"/>
          <w:szCs w:val="20"/>
        </w:rPr>
      </w:pPr>
    </w:p>
    <w:tbl>
      <w:tblPr>
        <w:tblStyle w:val="Tablaconcuadrcula"/>
        <w:tblW w:w="0" w:type="auto"/>
        <w:tblLook w:val="04A0" w:firstRow="1" w:lastRow="0" w:firstColumn="1" w:lastColumn="0" w:noHBand="0" w:noVBand="1"/>
      </w:tblPr>
      <w:tblGrid>
        <w:gridCol w:w="4248"/>
        <w:gridCol w:w="4580"/>
      </w:tblGrid>
      <w:tr w:rsidR="001818CB" w:rsidRPr="00094AD5" w14:paraId="711E5375" w14:textId="77777777" w:rsidTr="001818CB">
        <w:tc>
          <w:tcPr>
            <w:tcW w:w="8828" w:type="dxa"/>
            <w:gridSpan w:val="2"/>
            <w:shd w:val="clear" w:color="auto" w:fill="767171" w:themeFill="background2" w:themeFillShade="80"/>
          </w:tcPr>
          <w:p w14:paraId="1E991098" w14:textId="356174DE" w:rsidR="001818CB" w:rsidRPr="00094AD5" w:rsidRDefault="001818CB" w:rsidP="001C1473">
            <w:pPr>
              <w:rPr>
                <w:rFonts w:ascii="Century Gothic" w:hAnsi="Century Gothic"/>
                <w:color w:val="538135" w:themeColor="accent6" w:themeShade="BF"/>
                <w:sz w:val="20"/>
                <w:lang w:eastAsia="ar-SA"/>
              </w:rPr>
            </w:pPr>
            <w:r>
              <w:rPr>
                <w:rFonts w:ascii="Century Gothic" w:hAnsi="Century Gothic"/>
                <w:b/>
                <w:bCs/>
                <w:color w:val="FFFFFF" w:themeColor="background1"/>
                <w:sz w:val="20"/>
                <w:szCs w:val="20"/>
                <w:lang w:eastAsia="ar-SA"/>
              </w:rPr>
              <w:t>MECANISMO DE EXPOSICIÓN DE DATOS</w:t>
            </w:r>
          </w:p>
        </w:tc>
      </w:tr>
      <w:tr w:rsidR="001818CB" w:rsidRPr="00094AD5" w14:paraId="3CF07EF2" w14:textId="77777777" w:rsidTr="001C1473">
        <w:tc>
          <w:tcPr>
            <w:tcW w:w="4248" w:type="dxa"/>
          </w:tcPr>
          <w:p w14:paraId="3374B135" w14:textId="77777777" w:rsidR="001818CB" w:rsidRPr="001D52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Mecanismo de interoperabilidad de datos</w:t>
            </w:r>
          </w:p>
        </w:tc>
        <w:tc>
          <w:tcPr>
            <w:tcW w:w="4580" w:type="dxa"/>
          </w:tcPr>
          <w:tbl>
            <w:tblPr>
              <w:tblStyle w:val="Tablaconcuadrcula"/>
              <w:tblW w:w="0" w:type="auto"/>
              <w:tblLook w:val="04A0" w:firstRow="1" w:lastRow="0" w:firstColumn="1" w:lastColumn="0" w:noHBand="0" w:noVBand="1"/>
            </w:tblPr>
            <w:tblGrid>
              <w:gridCol w:w="313"/>
              <w:gridCol w:w="4041"/>
            </w:tblGrid>
            <w:tr w:rsidR="001818CB" w14:paraId="7F25C014" w14:textId="77777777" w:rsidTr="001C1473">
              <w:tc>
                <w:tcPr>
                  <w:tcW w:w="313" w:type="dxa"/>
                  <w:tcBorders>
                    <w:right w:val="single" w:sz="4" w:space="0" w:color="auto"/>
                  </w:tcBorders>
                </w:tcPr>
                <w:p w14:paraId="1EBF01EB"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20B948AC"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Servicio web OGC</w:t>
                  </w:r>
                </w:p>
              </w:tc>
            </w:tr>
            <w:tr w:rsidR="001818CB" w14:paraId="6C0986EA" w14:textId="77777777" w:rsidTr="001C1473">
              <w:tc>
                <w:tcPr>
                  <w:tcW w:w="313" w:type="dxa"/>
                  <w:tcBorders>
                    <w:right w:val="single" w:sz="4" w:space="0" w:color="auto"/>
                  </w:tcBorders>
                </w:tcPr>
                <w:p w14:paraId="6646B80C"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420F9D12"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 xml:space="preserve">Servicio web Rest / </w:t>
                  </w:r>
                  <w:proofErr w:type="spellStart"/>
                  <w:r>
                    <w:rPr>
                      <w:rFonts w:ascii="Century Gothic" w:hAnsi="Century Gothic"/>
                      <w:sz w:val="20"/>
                      <w:szCs w:val="20"/>
                      <w:lang w:eastAsia="ar-SA"/>
                    </w:rPr>
                    <w:t>APIs</w:t>
                  </w:r>
                  <w:proofErr w:type="spellEnd"/>
                </w:p>
              </w:tc>
            </w:tr>
            <w:tr w:rsidR="001818CB" w14:paraId="1D7E573C" w14:textId="77777777" w:rsidTr="001C1473">
              <w:tc>
                <w:tcPr>
                  <w:tcW w:w="313" w:type="dxa"/>
                  <w:tcBorders>
                    <w:right w:val="single" w:sz="4" w:space="0" w:color="auto"/>
                  </w:tcBorders>
                </w:tcPr>
                <w:p w14:paraId="4489B4DF"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71EC9E35"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SFTP</w:t>
                  </w:r>
                </w:p>
              </w:tc>
            </w:tr>
            <w:tr w:rsidR="001818CB" w14:paraId="25826847" w14:textId="77777777" w:rsidTr="001C1473">
              <w:tc>
                <w:tcPr>
                  <w:tcW w:w="313" w:type="dxa"/>
                  <w:tcBorders>
                    <w:right w:val="single" w:sz="4" w:space="0" w:color="auto"/>
                  </w:tcBorders>
                </w:tcPr>
                <w:p w14:paraId="12E55591"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03105B12"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VPN</w:t>
                  </w:r>
                </w:p>
              </w:tc>
            </w:tr>
            <w:tr w:rsidR="001818CB" w14:paraId="7235DA81" w14:textId="77777777" w:rsidTr="001C1473">
              <w:tc>
                <w:tcPr>
                  <w:tcW w:w="313" w:type="dxa"/>
                  <w:tcBorders>
                    <w:right w:val="single" w:sz="4" w:space="0" w:color="auto"/>
                  </w:tcBorders>
                </w:tcPr>
                <w:p w14:paraId="16E7421E"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40E0269B" w14:textId="77777777" w:rsidR="001818CB" w:rsidRDefault="001818CB" w:rsidP="001C1473">
                  <w:pPr>
                    <w:jc w:val="both"/>
                    <w:rPr>
                      <w:rFonts w:ascii="Century Gothic" w:hAnsi="Century Gothic"/>
                      <w:sz w:val="20"/>
                      <w:szCs w:val="20"/>
                      <w:lang w:eastAsia="ar-SA"/>
                    </w:rPr>
                  </w:pPr>
                  <w:proofErr w:type="spellStart"/>
                  <w:r>
                    <w:rPr>
                      <w:rFonts w:ascii="Century Gothic" w:hAnsi="Century Gothic"/>
                      <w:sz w:val="20"/>
                      <w:szCs w:val="20"/>
                      <w:lang w:eastAsia="ar-SA"/>
                    </w:rPr>
                    <w:t>Sharepoint</w:t>
                  </w:r>
                  <w:proofErr w:type="spellEnd"/>
                </w:p>
              </w:tc>
            </w:tr>
            <w:tr w:rsidR="001818CB" w14:paraId="06D261AA" w14:textId="77777777" w:rsidTr="001C1473">
              <w:tc>
                <w:tcPr>
                  <w:tcW w:w="313" w:type="dxa"/>
                  <w:tcBorders>
                    <w:right w:val="single" w:sz="4" w:space="0" w:color="auto"/>
                  </w:tcBorders>
                </w:tcPr>
                <w:p w14:paraId="170C6AAC"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5264F9DC"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X-Road</w:t>
                  </w:r>
                </w:p>
              </w:tc>
            </w:tr>
            <w:tr w:rsidR="001818CB" w14:paraId="564E6E33" w14:textId="77777777" w:rsidTr="001C1473">
              <w:tc>
                <w:tcPr>
                  <w:tcW w:w="313" w:type="dxa"/>
                  <w:tcBorders>
                    <w:right w:val="single" w:sz="4" w:space="0" w:color="auto"/>
                  </w:tcBorders>
                </w:tcPr>
                <w:p w14:paraId="4FF96A15"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2E6791BB"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Descarga desde repositorio</w:t>
                  </w:r>
                </w:p>
              </w:tc>
            </w:tr>
          </w:tbl>
          <w:p w14:paraId="19E68E5E" w14:textId="77777777" w:rsidR="001818CB" w:rsidRPr="00094AD5" w:rsidRDefault="001818CB" w:rsidP="001C1473">
            <w:pPr>
              <w:rPr>
                <w:rFonts w:ascii="Century Gothic" w:hAnsi="Century Gothic"/>
                <w:color w:val="538135" w:themeColor="accent6" w:themeShade="BF"/>
                <w:sz w:val="20"/>
                <w:lang w:eastAsia="ar-SA"/>
              </w:rPr>
            </w:pPr>
          </w:p>
        </w:tc>
      </w:tr>
      <w:tr w:rsidR="001818CB" w:rsidRPr="00094AD5" w14:paraId="37AA6C82" w14:textId="77777777" w:rsidTr="001C1473">
        <w:tc>
          <w:tcPr>
            <w:tcW w:w="4248" w:type="dxa"/>
          </w:tcPr>
          <w:p w14:paraId="7142D8BC" w14:textId="77777777" w:rsidR="001818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Estándar OGC</w:t>
            </w:r>
          </w:p>
          <w:p w14:paraId="2C81A7CC" w14:textId="77777777" w:rsidR="001818CB" w:rsidRDefault="001818CB" w:rsidP="001C1473">
            <w:pPr>
              <w:suppressAutoHyphens/>
              <w:rPr>
                <w:rFonts w:ascii="Century Gothic" w:hAnsi="Century Gothic"/>
                <w:sz w:val="20"/>
                <w:szCs w:val="20"/>
                <w:lang w:eastAsia="ar-SA"/>
              </w:rPr>
            </w:pPr>
          </w:p>
          <w:p w14:paraId="050F0E8F" w14:textId="77777777" w:rsidR="001818CB" w:rsidRPr="00785045" w:rsidRDefault="001818CB" w:rsidP="001C1473">
            <w:pPr>
              <w:suppressAutoHyphens/>
              <w:jc w:val="both"/>
              <w:rPr>
                <w:rFonts w:ascii="Century Gothic" w:hAnsi="Century Gothic"/>
                <w:bCs/>
                <w:i/>
                <w:iCs/>
                <w:color w:val="AEAAAA" w:themeColor="background2" w:themeShade="BF"/>
                <w:sz w:val="16"/>
                <w:szCs w:val="16"/>
                <w:lang w:eastAsia="ar-SA"/>
              </w:rPr>
            </w:pPr>
            <w:r w:rsidRPr="00785045">
              <w:rPr>
                <w:rFonts w:ascii="Century Gothic" w:hAnsi="Century Gothic"/>
                <w:bCs/>
                <w:i/>
                <w:iCs/>
                <w:color w:val="AEAAAA" w:themeColor="background2" w:themeShade="BF"/>
                <w:sz w:val="16"/>
                <w:szCs w:val="16"/>
                <w:lang w:eastAsia="ar-SA"/>
              </w:rPr>
              <w:t>Campo habilitado únicamente cuando se seleccion</w:t>
            </w:r>
            <w:r>
              <w:rPr>
                <w:rFonts w:ascii="Century Gothic" w:hAnsi="Century Gothic"/>
                <w:bCs/>
                <w:i/>
                <w:iCs/>
                <w:color w:val="AEAAAA" w:themeColor="background2" w:themeShade="BF"/>
                <w:sz w:val="16"/>
                <w:szCs w:val="16"/>
                <w:lang w:eastAsia="ar-SA"/>
              </w:rPr>
              <w:t>ó</w:t>
            </w:r>
            <w:r w:rsidRPr="00785045">
              <w:rPr>
                <w:rFonts w:ascii="Century Gothic" w:hAnsi="Century Gothic"/>
                <w:bCs/>
                <w:i/>
                <w:iCs/>
                <w:color w:val="AEAAAA" w:themeColor="background2" w:themeShade="BF"/>
                <w:sz w:val="16"/>
                <w:szCs w:val="16"/>
                <w:lang w:eastAsia="ar-SA"/>
              </w:rPr>
              <w:t xml:space="preserve"> el mecanismo de interoperabilidad de datos “Servicio web OGC o servicio web Rest / </w:t>
            </w:r>
            <w:proofErr w:type="spellStart"/>
            <w:r w:rsidRPr="00785045">
              <w:rPr>
                <w:rFonts w:ascii="Century Gothic" w:hAnsi="Century Gothic"/>
                <w:bCs/>
                <w:i/>
                <w:iCs/>
                <w:color w:val="AEAAAA" w:themeColor="background2" w:themeShade="BF"/>
                <w:sz w:val="16"/>
                <w:szCs w:val="16"/>
                <w:lang w:eastAsia="ar-SA"/>
              </w:rPr>
              <w:t>APIs</w:t>
            </w:r>
            <w:proofErr w:type="spellEnd"/>
            <w:r w:rsidRPr="00785045">
              <w:rPr>
                <w:rFonts w:ascii="Century Gothic" w:hAnsi="Century Gothic"/>
                <w:bCs/>
                <w:i/>
                <w:iCs/>
                <w:color w:val="AEAAAA" w:themeColor="background2" w:themeShade="BF"/>
                <w:sz w:val="16"/>
                <w:szCs w:val="16"/>
                <w:lang w:eastAsia="ar-SA"/>
              </w:rPr>
              <w:t>”</w:t>
            </w:r>
          </w:p>
          <w:p w14:paraId="2DAE486F" w14:textId="77777777" w:rsidR="001818CB" w:rsidRPr="001D52CB" w:rsidRDefault="001818CB" w:rsidP="001C1473">
            <w:pPr>
              <w:suppressAutoHyphens/>
              <w:rPr>
                <w:rFonts w:ascii="Century Gothic" w:hAnsi="Century Gothic"/>
                <w:sz w:val="20"/>
                <w:szCs w:val="20"/>
                <w:lang w:eastAsia="ar-SA"/>
              </w:rPr>
            </w:pPr>
          </w:p>
        </w:tc>
        <w:tc>
          <w:tcPr>
            <w:tcW w:w="4580" w:type="dxa"/>
          </w:tcPr>
          <w:tbl>
            <w:tblPr>
              <w:tblStyle w:val="Tablaconcuadrcula"/>
              <w:tblW w:w="0" w:type="auto"/>
              <w:tblLook w:val="04A0" w:firstRow="1" w:lastRow="0" w:firstColumn="1" w:lastColumn="0" w:noHBand="0" w:noVBand="1"/>
            </w:tblPr>
            <w:tblGrid>
              <w:gridCol w:w="313"/>
              <w:gridCol w:w="4041"/>
            </w:tblGrid>
            <w:tr w:rsidR="001818CB" w14:paraId="0D6396C3" w14:textId="77777777" w:rsidTr="001C1473">
              <w:tc>
                <w:tcPr>
                  <w:tcW w:w="313" w:type="dxa"/>
                  <w:tcBorders>
                    <w:right w:val="single" w:sz="4" w:space="0" w:color="auto"/>
                  </w:tcBorders>
                </w:tcPr>
                <w:p w14:paraId="121DA4EA"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164C6FA4"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 xml:space="preserve">Web </w:t>
                  </w:r>
                  <w:proofErr w:type="spellStart"/>
                  <w:r>
                    <w:rPr>
                      <w:rFonts w:ascii="Century Gothic" w:hAnsi="Century Gothic"/>
                      <w:sz w:val="20"/>
                      <w:szCs w:val="20"/>
                      <w:lang w:eastAsia="ar-SA"/>
                    </w:rPr>
                    <w:t>Map</w:t>
                  </w:r>
                  <w:proofErr w:type="spellEnd"/>
                  <w:r>
                    <w:rPr>
                      <w:rFonts w:ascii="Century Gothic" w:hAnsi="Century Gothic"/>
                      <w:sz w:val="20"/>
                      <w:szCs w:val="20"/>
                      <w:lang w:eastAsia="ar-SA"/>
                    </w:rPr>
                    <w:t xml:space="preserve"> Service</w:t>
                  </w:r>
                </w:p>
              </w:tc>
            </w:tr>
            <w:tr w:rsidR="001818CB" w14:paraId="79E664F3" w14:textId="77777777" w:rsidTr="001C1473">
              <w:tc>
                <w:tcPr>
                  <w:tcW w:w="313" w:type="dxa"/>
                  <w:tcBorders>
                    <w:right w:val="single" w:sz="4" w:space="0" w:color="auto"/>
                  </w:tcBorders>
                </w:tcPr>
                <w:p w14:paraId="409B6273"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241CA4AE"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 xml:space="preserve">Web </w:t>
                  </w:r>
                  <w:proofErr w:type="spellStart"/>
                  <w:r>
                    <w:rPr>
                      <w:rFonts w:ascii="Century Gothic" w:hAnsi="Century Gothic"/>
                      <w:sz w:val="20"/>
                      <w:szCs w:val="20"/>
                      <w:lang w:eastAsia="ar-SA"/>
                    </w:rPr>
                    <w:t>Feature</w:t>
                  </w:r>
                  <w:proofErr w:type="spellEnd"/>
                  <w:r>
                    <w:rPr>
                      <w:rFonts w:ascii="Century Gothic" w:hAnsi="Century Gothic"/>
                      <w:sz w:val="20"/>
                      <w:szCs w:val="20"/>
                      <w:lang w:eastAsia="ar-SA"/>
                    </w:rPr>
                    <w:t xml:space="preserve"> Service</w:t>
                  </w:r>
                </w:p>
              </w:tc>
            </w:tr>
            <w:tr w:rsidR="001818CB" w14:paraId="71704CAF" w14:textId="77777777" w:rsidTr="001C1473">
              <w:tc>
                <w:tcPr>
                  <w:tcW w:w="313" w:type="dxa"/>
                  <w:tcBorders>
                    <w:right w:val="single" w:sz="4" w:space="0" w:color="auto"/>
                  </w:tcBorders>
                </w:tcPr>
                <w:p w14:paraId="16BBB1E5"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39A45C28"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 xml:space="preserve">Web </w:t>
                  </w:r>
                  <w:proofErr w:type="spellStart"/>
                  <w:r>
                    <w:rPr>
                      <w:rFonts w:ascii="Century Gothic" w:hAnsi="Century Gothic"/>
                      <w:sz w:val="20"/>
                      <w:szCs w:val="20"/>
                      <w:lang w:eastAsia="ar-SA"/>
                    </w:rPr>
                    <w:t>Coverage</w:t>
                  </w:r>
                  <w:proofErr w:type="spellEnd"/>
                  <w:r>
                    <w:rPr>
                      <w:rFonts w:ascii="Century Gothic" w:hAnsi="Century Gothic"/>
                      <w:sz w:val="20"/>
                      <w:szCs w:val="20"/>
                      <w:lang w:eastAsia="ar-SA"/>
                    </w:rPr>
                    <w:t xml:space="preserve"> Service</w:t>
                  </w:r>
                </w:p>
              </w:tc>
            </w:tr>
            <w:tr w:rsidR="001818CB" w14:paraId="7F2F6FE8" w14:textId="77777777" w:rsidTr="001C1473">
              <w:tc>
                <w:tcPr>
                  <w:tcW w:w="313" w:type="dxa"/>
                  <w:tcBorders>
                    <w:right w:val="single" w:sz="4" w:space="0" w:color="auto"/>
                  </w:tcBorders>
                </w:tcPr>
                <w:p w14:paraId="7C3AD3D3"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77DD4866"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 xml:space="preserve">Web </w:t>
                  </w:r>
                  <w:proofErr w:type="spellStart"/>
                  <w:r>
                    <w:rPr>
                      <w:rFonts w:ascii="Century Gothic" w:hAnsi="Century Gothic"/>
                      <w:sz w:val="20"/>
                      <w:szCs w:val="20"/>
                      <w:lang w:eastAsia="ar-SA"/>
                    </w:rPr>
                    <w:t>Map</w:t>
                  </w:r>
                  <w:proofErr w:type="spellEnd"/>
                  <w:r>
                    <w:rPr>
                      <w:rFonts w:ascii="Century Gothic" w:hAnsi="Century Gothic"/>
                      <w:sz w:val="20"/>
                      <w:szCs w:val="20"/>
                      <w:lang w:eastAsia="ar-SA"/>
                    </w:rPr>
                    <w:t xml:space="preserve"> Tile Service</w:t>
                  </w:r>
                </w:p>
              </w:tc>
            </w:tr>
            <w:tr w:rsidR="001818CB" w14:paraId="06E7A801" w14:textId="77777777" w:rsidTr="001C1473">
              <w:tc>
                <w:tcPr>
                  <w:tcW w:w="313" w:type="dxa"/>
                  <w:tcBorders>
                    <w:right w:val="single" w:sz="4" w:space="0" w:color="auto"/>
                  </w:tcBorders>
                </w:tcPr>
                <w:p w14:paraId="59E5050D"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41FFA19C" w14:textId="77777777" w:rsidR="001818CB" w:rsidRDefault="001818CB" w:rsidP="001C1473">
                  <w:pPr>
                    <w:jc w:val="both"/>
                    <w:rPr>
                      <w:rFonts w:ascii="Century Gothic" w:hAnsi="Century Gothic"/>
                      <w:sz w:val="20"/>
                      <w:szCs w:val="20"/>
                      <w:lang w:eastAsia="ar-SA"/>
                    </w:rPr>
                  </w:pPr>
                  <w:r>
                    <w:rPr>
                      <w:rFonts w:ascii="Century Gothic" w:hAnsi="Century Gothic"/>
                      <w:sz w:val="20"/>
                      <w:szCs w:val="20"/>
                      <w:lang w:eastAsia="ar-SA"/>
                    </w:rPr>
                    <w:t>Web Processing Service</w:t>
                  </w:r>
                </w:p>
              </w:tc>
            </w:tr>
            <w:tr w:rsidR="001818CB" w:rsidRPr="00835994" w14:paraId="3A564F30" w14:textId="77777777" w:rsidTr="001C1473">
              <w:tc>
                <w:tcPr>
                  <w:tcW w:w="313" w:type="dxa"/>
                  <w:tcBorders>
                    <w:right w:val="single" w:sz="4" w:space="0" w:color="auto"/>
                  </w:tcBorders>
                </w:tcPr>
                <w:p w14:paraId="0024E909" w14:textId="77777777" w:rsidR="001818CB" w:rsidRDefault="001818CB" w:rsidP="001C1473">
                  <w:pPr>
                    <w:jc w:val="both"/>
                    <w:rPr>
                      <w:rFonts w:ascii="Century Gothic" w:hAnsi="Century Gothic"/>
                      <w:sz w:val="20"/>
                      <w:szCs w:val="20"/>
                      <w:lang w:eastAsia="ar-SA"/>
                    </w:rPr>
                  </w:pPr>
                </w:p>
              </w:tc>
              <w:tc>
                <w:tcPr>
                  <w:tcW w:w="4041" w:type="dxa"/>
                  <w:tcBorders>
                    <w:top w:val="nil"/>
                    <w:left w:val="single" w:sz="4" w:space="0" w:color="auto"/>
                    <w:bottom w:val="nil"/>
                    <w:right w:val="nil"/>
                  </w:tcBorders>
                </w:tcPr>
                <w:p w14:paraId="230CBA5D" w14:textId="77777777" w:rsidR="001818CB" w:rsidRPr="00365C29" w:rsidRDefault="001818CB" w:rsidP="001C1473">
                  <w:pPr>
                    <w:jc w:val="both"/>
                    <w:rPr>
                      <w:rFonts w:ascii="Century Gothic" w:hAnsi="Century Gothic"/>
                      <w:sz w:val="20"/>
                      <w:szCs w:val="20"/>
                      <w:lang w:val="en-US" w:eastAsia="ar-SA"/>
                    </w:rPr>
                  </w:pPr>
                  <w:r w:rsidRPr="00365C29">
                    <w:rPr>
                      <w:rFonts w:ascii="Century Gothic" w:hAnsi="Century Gothic"/>
                      <w:sz w:val="20"/>
                      <w:szCs w:val="20"/>
                      <w:lang w:val="en-US" w:eastAsia="ar-SA"/>
                    </w:rPr>
                    <w:t>Catalogue Service for the W</w:t>
                  </w:r>
                  <w:r>
                    <w:rPr>
                      <w:rFonts w:ascii="Century Gothic" w:hAnsi="Century Gothic"/>
                      <w:sz w:val="20"/>
                      <w:szCs w:val="20"/>
                      <w:lang w:val="en-US" w:eastAsia="ar-SA"/>
                    </w:rPr>
                    <w:t>eb</w:t>
                  </w:r>
                </w:p>
              </w:tc>
            </w:tr>
            <w:tr w:rsidR="001818CB" w:rsidRPr="00365C29" w14:paraId="07A56F14" w14:textId="77777777" w:rsidTr="001C1473">
              <w:tc>
                <w:tcPr>
                  <w:tcW w:w="313" w:type="dxa"/>
                  <w:tcBorders>
                    <w:right w:val="single" w:sz="4" w:space="0" w:color="auto"/>
                  </w:tcBorders>
                </w:tcPr>
                <w:p w14:paraId="1C28BEA7" w14:textId="77777777" w:rsidR="001818CB" w:rsidRPr="006D5674" w:rsidRDefault="001818CB" w:rsidP="001C1473">
                  <w:pPr>
                    <w:jc w:val="both"/>
                    <w:rPr>
                      <w:rFonts w:ascii="Century Gothic" w:hAnsi="Century Gothic"/>
                      <w:sz w:val="20"/>
                      <w:szCs w:val="20"/>
                      <w:lang w:val="en-US" w:eastAsia="ar-SA"/>
                    </w:rPr>
                  </w:pPr>
                </w:p>
              </w:tc>
              <w:tc>
                <w:tcPr>
                  <w:tcW w:w="4041" w:type="dxa"/>
                  <w:tcBorders>
                    <w:top w:val="nil"/>
                    <w:left w:val="single" w:sz="4" w:space="0" w:color="auto"/>
                    <w:bottom w:val="nil"/>
                    <w:right w:val="nil"/>
                  </w:tcBorders>
                </w:tcPr>
                <w:p w14:paraId="6226DAD1" w14:textId="77777777" w:rsidR="001818CB" w:rsidRPr="00365C29" w:rsidRDefault="001818CB" w:rsidP="001C1473">
                  <w:pPr>
                    <w:jc w:val="both"/>
                    <w:rPr>
                      <w:rFonts w:ascii="Century Gothic" w:hAnsi="Century Gothic"/>
                      <w:sz w:val="20"/>
                      <w:szCs w:val="20"/>
                      <w:lang w:val="en-US" w:eastAsia="ar-SA"/>
                    </w:rPr>
                  </w:pPr>
                  <w:r>
                    <w:rPr>
                      <w:rFonts w:ascii="Century Gothic" w:hAnsi="Century Gothic"/>
                      <w:sz w:val="20"/>
                      <w:szCs w:val="20"/>
                      <w:lang w:val="en-US" w:eastAsia="ar-SA"/>
                    </w:rPr>
                    <w:t>OGC API</w:t>
                  </w:r>
                </w:p>
              </w:tc>
            </w:tr>
          </w:tbl>
          <w:p w14:paraId="70A2FBFF" w14:textId="77777777" w:rsidR="001818CB" w:rsidRPr="00094AD5" w:rsidRDefault="001818CB" w:rsidP="001C1473">
            <w:pPr>
              <w:rPr>
                <w:rFonts w:ascii="Century Gothic" w:hAnsi="Century Gothic"/>
                <w:color w:val="538135" w:themeColor="accent6" w:themeShade="BF"/>
                <w:sz w:val="20"/>
                <w:lang w:eastAsia="ar-SA"/>
              </w:rPr>
            </w:pPr>
          </w:p>
        </w:tc>
      </w:tr>
      <w:tr w:rsidR="001818CB" w:rsidRPr="00094AD5" w14:paraId="151F77FE" w14:textId="77777777" w:rsidTr="001C1473">
        <w:tc>
          <w:tcPr>
            <w:tcW w:w="4248" w:type="dxa"/>
          </w:tcPr>
          <w:p w14:paraId="20118F45" w14:textId="77777777" w:rsidR="001818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 xml:space="preserve">URL de acceso o </w:t>
            </w:r>
            <w:proofErr w:type="spellStart"/>
            <w:r>
              <w:rPr>
                <w:rFonts w:ascii="Century Gothic" w:hAnsi="Century Gothic"/>
                <w:sz w:val="20"/>
                <w:szCs w:val="20"/>
                <w:lang w:eastAsia="ar-SA"/>
              </w:rPr>
              <w:t>endpoint</w:t>
            </w:r>
            <w:proofErr w:type="spellEnd"/>
          </w:p>
          <w:p w14:paraId="5CB20DF3" w14:textId="77777777" w:rsidR="001818CB" w:rsidRDefault="001818CB" w:rsidP="001C1473">
            <w:pPr>
              <w:suppressAutoHyphens/>
              <w:rPr>
                <w:rFonts w:ascii="Century Gothic" w:hAnsi="Century Gothic"/>
                <w:sz w:val="20"/>
                <w:szCs w:val="20"/>
                <w:lang w:eastAsia="ar-SA"/>
              </w:rPr>
            </w:pPr>
          </w:p>
          <w:p w14:paraId="35CE12D9" w14:textId="77777777" w:rsidR="001818CB" w:rsidRPr="00785045" w:rsidRDefault="001818CB" w:rsidP="001C1473">
            <w:pPr>
              <w:suppressAutoHyphens/>
              <w:jc w:val="both"/>
              <w:rPr>
                <w:rFonts w:ascii="Century Gothic" w:hAnsi="Century Gothic"/>
                <w:bCs/>
                <w:i/>
                <w:iCs/>
                <w:color w:val="AEAAAA" w:themeColor="background2" w:themeShade="BF"/>
                <w:sz w:val="16"/>
                <w:szCs w:val="16"/>
                <w:lang w:eastAsia="ar-SA"/>
              </w:rPr>
            </w:pPr>
            <w:r w:rsidRPr="00785045">
              <w:rPr>
                <w:rFonts w:ascii="Century Gothic" w:hAnsi="Century Gothic"/>
                <w:bCs/>
                <w:i/>
                <w:iCs/>
                <w:color w:val="AEAAAA" w:themeColor="background2" w:themeShade="BF"/>
                <w:sz w:val="16"/>
                <w:szCs w:val="16"/>
                <w:lang w:eastAsia="ar-SA"/>
              </w:rPr>
              <w:t xml:space="preserve">Campo habilitado únicamente cuando se seleccionó el mecanismo de interoperabilidad de </w:t>
            </w:r>
            <w:r w:rsidRPr="00785045">
              <w:rPr>
                <w:rFonts w:ascii="Century Gothic" w:hAnsi="Century Gothic"/>
                <w:bCs/>
                <w:i/>
                <w:iCs/>
                <w:color w:val="AEAAAA" w:themeColor="background2" w:themeShade="BF"/>
                <w:sz w:val="16"/>
                <w:szCs w:val="16"/>
                <w:lang w:eastAsia="ar-SA"/>
              </w:rPr>
              <w:lastRenderedPageBreak/>
              <w:t>datos “Servicio web OGC</w:t>
            </w:r>
            <w:r>
              <w:rPr>
                <w:rFonts w:ascii="Century Gothic" w:hAnsi="Century Gothic"/>
                <w:bCs/>
                <w:i/>
                <w:iCs/>
                <w:color w:val="AEAAAA" w:themeColor="background2" w:themeShade="BF"/>
                <w:sz w:val="16"/>
                <w:szCs w:val="16"/>
                <w:lang w:eastAsia="ar-SA"/>
              </w:rPr>
              <w:t xml:space="preserve">, </w:t>
            </w:r>
            <w:r w:rsidRPr="00785045">
              <w:rPr>
                <w:rFonts w:ascii="Century Gothic" w:hAnsi="Century Gothic"/>
                <w:bCs/>
                <w:i/>
                <w:iCs/>
                <w:color w:val="AEAAAA" w:themeColor="background2" w:themeShade="BF"/>
                <w:sz w:val="16"/>
                <w:szCs w:val="16"/>
                <w:lang w:eastAsia="ar-SA"/>
              </w:rPr>
              <w:t xml:space="preserve">servicio web Rest / </w:t>
            </w:r>
            <w:proofErr w:type="spellStart"/>
            <w:r w:rsidRPr="00785045">
              <w:rPr>
                <w:rFonts w:ascii="Century Gothic" w:hAnsi="Century Gothic"/>
                <w:bCs/>
                <w:i/>
                <w:iCs/>
                <w:color w:val="AEAAAA" w:themeColor="background2" w:themeShade="BF"/>
                <w:sz w:val="16"/>
                <w:szCs w:val="16"/>
                <w:lang w:eastAsia="ar-SA"/>
              </w:rPr>
              <w:t>APIs</w:t>
            </w:r>
            <w:proofErr w:type="spellEnd"/>
            <w:r>
              <w:rPr>
                <w:rFonts w:ascii="Century Gothic" w:hAnsi="Century Gothic"/>
                <w:bCs/>
                <w:i/>
                <w:iCs/>
                <w:color w:val="AEAAAA" w:themeColor="background2" w:themeShade="BF"/>
                <w:sz w:val="16"/>
                <w:szCs w:val="16"/>
                <w:lang w:eastAsia="ar-SA"/>
              </w:rPr>
              <w:t xml:space="preserve">, </w:t>
            </w:r>
            <w:proofErr w:type="spellStart"/>
            <w:r>
              <w:rPr>
                <w:rFonts w:ascii="Century Gothic" w:hAnsi="Century Gothic"/>
                <w:bCs/>
                <w:i/>
                <w:iCs/>
                <w:color w:val="AEAAAA" w:themeColor="background2" w:themeShade="BF"/>
                <w:sz w:val="16"/>
                <w:szCs w:val="16"/>
                <w:lang w:eastAsia="ar-SA"/>
              </w:rPr>
              <w:t>Sharepoint</w:t>
            </w:r>
            <w:proofErr w:type="spellEnd"/>
            <w:r>
              <w:rPr>
                <w:rFonts w:ascii="Century Gothic" w:hAnsi="Century Gothic"/>
                <w:bCs/>
                <w:i/>
                <w:iCs/>
                <w:color w:val="AEAAAA" w:themeColor="background2" w:themeShade="BF"/>
                <w:sz w:val="16"/>
                <w:szCs w:val="16"/>
                <w:lang w:eastAsia="ar-SA"/>
              </w:rPr>
              <w:t xml:space="preserve"> o descarga desde repositorio</w:t>
            </w:r>
            <w:r w:rsidRPr="00785045">
              <w:rPr>
                <w:rFonts w:ascii="Century Gothic" w:hAnsi="Century Gothic"/>
                <w:bCs/>
                <w:i/>
                <w:iCs/>
                <w:color w:val="AEAAAA" w:themeColor="background2" w:themeShade="BF"/>
                <w:sz w:val="16"/>
                <w:szCs w:val="16"/>
                <w:lang w:eastAsia="ar-SA"/>
              </w:rPr>
              <w:t>”</w:t>
            </w:r>
          </w:p>
          <w:p w14:paraId="3DB5D411" w14:textId="77777777" w:rsidR="001818CB" w:rsidRPr="001D52CB" w:rsidRDefault="001818CB" w:rsidP="001C1473">
            <w:pPr>
              <w:suppressAutoHyphens/>
              <w:rPr>
                <w:rFonts w:ascii="Century Gothic" w:hAnsi="Century Gothic"/>
                <w:sz w:val="20"/>
                <w:szCs w:val="20"/>
                <w:lang w:eastAsia="ar-SA"/>
              </w:rPr>
            </w:pPr>
          </w:p>
        </w:tc>
        <w:tc>
          <w:tcPr>
            <w:tcW w:w="4580" w:type="dxa"/>
          </w:tcPr>
          <w:p w14:paraId="039563BA" w14:textId="77777777" w:rsidR="001818CB" w:rsidRPr="00094AD5" w:rsidRDefault="001818CB" w:rsidP="001C1473">
            <w:pPr>
              <w:jc w:val="both"/>
              <w:rPr>
                <w:rFonts w:ascii="Century Gothic" w:hAnsi="Century Gothic"/>
                <w:color w:val="538135" w:themeColor="accent6" w:themeShade="BF"/>
                <w:sz w:val="20"/>
                <w:lang w:eastAsia="ar-SA"/>
              </w:rPr>
            </w:pPr>
            <w:r w:rsidRPr="008B280E">
              <w:rPr>
                <w:rFonts w:ascii="Century Gothic" w:hAnsi="Century Gothic"/>
                <w:bCs/>
                <w:i/>
                <w:iCs/>
                <w:color w:val="AEAAAA" w:themeColor="background2" w:themeShade="BF"/>
                <w:sz w:val="16"/>
                <w:szCs w:val="16"/>
                <w:lang w:eastAsia="ar-SA"/>
              </w:rPr>
              <w:lastRenderedPageBreak/>
              <w:t>Indique la dirección web o punto de conexión a través del cual se puede acceder al servicio, recurso o conjunto de datos.</w:t>
            </w:r>
          </w:p>
        </w:tc>
      </w:tr>
      <w:tr w:rsidR="001818CB" w:rsidRPr="008B280E" w14:paraId="195E69ED" w14:textId="77777777" w:rsidTr="001C1473">
        <w:tc>
          <w:tcPr>
            <w:tcW w:w="4248" w:type="dxa"/>
          </w:tcPr>
          <w:p w14:paraId="734AFF32" w14:textId="77777777" w:rsidR="001818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Métodos soportados</w:t>
            </w:r>
          </w:p>
          <w:p w14:paraId="1F2D1CA6" w14:textId="77777777" w:rsidR="001818CB" w:rsidRDefault="001818CB" w:rsidP="001C1473">
            <w:pPr>
              <w:suppressAutoHyphens/>
              <w:rPr>
                <w:rFonts w:ascii="Century Gothic" w:hAnsi="Century Gothic"/>
                <w:sz w:val="20"/>
                <w:szCs w:val="20"/>
                <w:lang w:eastAsia="ar-SA"/>
              </w:rPr>
            </w:pPr>
          </w:p>
          <w:p w14:paraId="20B0CCF8" w14:textId="77777777" w:rsidR="001818CB" w:rsidRPr="00785045" w:rsidRDefault="001818CB" w:rsidP="001C1473">
            <w:pPr>
              <w:suppressAutoHyphens/>
              <w:jc w:val="both"/>
              <w:rPr>
                <w:rFonts w:ascii="Century Gothic" w:hAnsi="Century Gothic"/>
                <w:bCs/>
                <w:i/>
                <w:iCs/>
                <w:color w:val="AEAAAA" w:themeColor="background2" w:themeShade="BF"/>
                <w:sz w:val="16"/>
                <w:szCs w:val="16"/>
                <w:lang w:eastAsia="ar-SA"/>
              </w:rPr>
            </w:pPr>
            <w:r w:rsidRPr="00785045">
              <w:rPr>
                <w:rFonts w:ascii="Century Gothic" w:hAnsi="Century Gothic"/>
                <w:bCs/>
                <w:i/>
                <w:iCs/>
                <w:color w:val="AEAAAA" w:themeColor="background2" w:themeShade="BF"/>
                <w:sz w:val="16"/>
                <w:szCs w:val="16"/>
                <w:lang w:eastAsia="ar-SA"/>
              </w:rPr>
              <w:t>Campo habilitado únicamente cuando se seleccion</w:t>
            </w:r>
            <w:r>
              <w:rPr>
                <w:rFonts w:ascii="Century Gothic" w:hAnsi="Century Gothic"/>
                <w:bCs/>
                <w:i/>
                <w:iCs/>
                <w:color w:val="AEAAAA" w:themeColor="background2" w:themeShade="BF"/>
                <w:sz w:val="16"/>
                <w:szCs w:val="16"/>
                <w:lang w:eastAsia="ar-SA"/>
              </w:rPr>
              <w:t>ó</w:t>
            </w:r>
            <w:r w:rsidRPr="00785045">
              <w:rPr>
                <w:rFonts w:ascii="Century Gothic" w:hAnsi="Century Gothic"/>
                <w:bCs/>
                <w:i/>
                <w:iCs/>
                <w:color w:val="AEAAAA" w:themeColor="background2" w:themeShade="BF"/>
                <w:sz w:val="16"/>
                <w:szCs w:val="16"/>
                <w:lang w:eastAsia="ar-SA"/>
              </w:rPr>
              <w:t xml:space="preserve"> el mecanismo de interoperabilidad de datos “Servicio web OGC o servicio web Rest / </w:t>
            </w:r>
            <w:proofErr w:type="spellStart"/>
            <w:r w:rsidRPr="00785045">
              <w:rPr>
                <w:rFonts w:ascii="Century Gothic" w:hAnsi="Century Gothic"/>
                <w:bCs/>
                <w:i/>
                <w:iCs/>
                <w:color w:val="AEAAAA" w:themeColor="background2" w:themeShade="BF"/>
                <w:sz w:val="16"/>
                <w:szCs w:val="16"/>
                <w:lang w:eastAsia="ar-SA"/>
              </w:rPr>
              <w:t>APIs</w:t>
            </w:r>
            <w:proofErr w:type="spellEnd"/>
            <w:r w:rsidRPr="00785045">
              <w:rPr>
                <w:rFonts w:ascii="Century Gothic" w:hAnsi="Century Gothic"/>
                <w:bCs/>
                <w:i/>
                <w:iCs/>
                <w:color w:val="AEAAAA" w:themeColor="background2" w:themeShade="BF"/>
                <w:sz w:val="16"/>
                <w:szCs w:val="16"/>
                <w:lang w:eastAsia="ar-SA"/>
              </w:rPr>
              <w:t>”</w:t>
            </w:r>
          </w:p>
          <w:p w14:paraId="39B41691" w14:textId="77777777" w:rsidR="001818CB" w:rsidRPr="001D52CB" w:rsidRDefault="001818CB" w:rsidP="001C1473">
            <w:pPr>
              <w:suppressAutoHyphens/>
              <w:rPr>
                <w:rFonts w:ascii="Century Gothic" w:hAnsi="Century Gothic"/>
                <w:sz w:val="20"/>
                <w:szCs w:val="20"/>
                <w:lang w:eastAsia="ar-SA"/>
              </w:rPr>
            </w:pPr>
          </w:p>
        </w:tc>
        <w:tc>
          <w:tcPr>
            <w:tcW w:w="4580" w:type="dxa"/>
          </w:tcPr>
          <w:p w14:paraId="4CD295A9" w14:textId="77777777" w:rsidR="001818CB" w:rsidRDefault="001818CB" w:rsidP="001C1473">
            <w:pPr>
              <w:jc w:val="both"/>
              <w:rPr>
                <w:rFonts w:ascii="Century Gothic" w:hAnsi="Century Gothic"/>
                <w:bCs/>
                <w:i/>
                <w:iCs/>
                <w:color w:val="AEAAAA" w:themeColor="background2" w:themeShade="BF"/>
                <w:sz w:val="16"/>
                <w:szCs w:val="16"/>
                <w:lang w:eastAsia="ar-SA"/>
              </w:rPr>
            </w:pPr>
            <w:r w:rsidRPr="008B280E">
              <w:rPr>
                <w:rFonts w:ascii="Century Gothic" w:hAnsi="Century Gothic"/>
                <w:bCs/>
                <w:i/>
                <w:iCs/>
                <w:color w:val="AEAAAA" w:themeColor="background2" w:themeShade="BF"/>
                <w:sz w:val="16"/>
                <w:szCs w:val="16"/>
                <w:lang w:eastAsia="ar-SA"/>
              </w:rPr>
              <w:t>Indique</w:t>
            </w:r>
            <w:r>
              <w:rPr>
                <w:rFonts w:ascii="Century Gothic" w:hAnsi="Century Gothic"/>
                <w:bCs/>
                <w:i/>
                <w:iCs/>
                <w:color w:val="AEAAAA" w:themeColor="background2" w:themeShade="BF"/>
                <w:sz w:val="16"/>
                <w:szCs w:val="16"/>
                <w:lang w:eastAsia="ar-SA"/>
              </w:rPr>
              <w:t xml:space="preserve"> las o</w:t>
            </w:r>
            <w:r w:rsidRPr="008B280E">
              <w:rPr>
                <w:rFonts w:ascii="Century Gothic" w:hAnsi="Century Gothic"/>
                <w:bCs/>
                <w:i/>
                <w:iCs/>
                <w:color w:val="AEAAAA" w:themeColor="background2" w:themeShade="BF"/>
                <w:sz w:val="16"/>
                <w:szCs w:val="16"/>
                <w:lang w:eastAsia="ar-SA"/>
              </w:rPr>
              <w:t>peraciones o protocolos que permite ejecutar el servicio para acceder, consultar o manipular los datos.</w:t>
            </w:r>
          </w:p>
          <w:p w14:paraId="45C45E31" w14:textId="77777777" w:rsidR="001818CB" w:rsidRPr="008B280E" w:rsidRDefault="001818CB" w:rsidP="001C1473">
            <w:pPr>
              <w:jc w:val="both"/>
              <w:rPr>
                <w:rFonts w:ascii="Century Gothic" w:hAnsi="Century Gothic"/>
                <w:bCs/>
                <w:i/>
                <w:iCs/>
                <w:color w:val="AEAAAA" w:themeColor="background2" w:themeShade="BF"/>
                <w:sz w:val="16"/>
                <w:szCs w:val="16"/>
                <w:lang w:eastAsia="ar-SA"/>
              </w:rPr>
            </w:pPr>
          </w:p>
        </w:tc>
      </w:tr>
      <w:tr w:rsidR="001818CB" w:rsidRPr="008B280E" w14:paraId="1A658348" w14:textId="77777777" w:rsidTr="001C1473">
        <w:tc>
          <w:tcPr>
            <w:tcW w:w="4248" w:type="dxa"/>
          </w:tcPr>
          <w:p w14:paraId="561260B2" w14:textId="77777777" w:rsidR="001818CB" w:rsidRPr="001D52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Formato de respuesta</w:t>
            </w:r>
          </w:p>
        </w:tc>
        <w:tc>
          <w:tcPr>
            <w:tcW w:w="4580" w:type="dxa"/>
          </w:tcPr>
          <w:p w14:paraId="1A145DF7" w14:textId="77777777" w:rsidR="001818CB" w:rsidRPr="008B280E" w:rsidRDefault="001818CB" w:rsidP="001C1473">
            <w:pPr>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el t</w:t>
            </w:r>
            <w:r w:rsidRPr="008B280E">
              <w:rPr>
                <w:rFonts w:ascii="Century Gothic" w:hAnsi="Century Gothic"/>
                <w:bCs/>
                <w:i/>
                <w:iCs/>
                <w:color w:val="AEAAAA" w:themeColor="background2" w:themeShade="BF"/>
                <w:sz w:val="16"/>
                <w:szCs w:val="16"/>
                <w:lang w:eastAsia="ar-SA"/>
              </w:rPr>
              <w:t>ipo de archivo o codificación en la que se entregan los datos cuando son consumidos.</w:t>
            </w:r>
          </w:p>
        </w:tc>
      </w:tr>
      <w:tr w:rsidR="001818CB" w:rsidRPr="008B280E" w14:paraId="5539FCF3" w14:textId="77777777" w:rsidTr="001C1473">
        <w:tc>
          <w:tcPr>
            <w:tcW w:w="4248" w:type="dxa"/>
          </w:tcPr>
          <w:p w14:paraId="436A1DA0" w14:textId="77777777" w:rsidR="001818CB" w:rsidRPr="001D52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Esquema de autenticación</w:t>
            </w:r>
          </w:p>
        </w:tc>
        <w:tc>
          <w:tcPr>
            <w:tcW w:w="4580" w:type="dxa"/>
          </w:tcPr>
          <w:p w14:paraId="58FF4D01" w14:textId="77777777" w:rsidR="001818CB" w:rsidRPr="008B280E" w:rsidRDefault="001818CB" w:rsidP="001C1473">
            <w:pPr>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solo si aplica, el m</w:t>
            </w:r>
            <w:r w:rsidRPr="008B280E">
              <w:rPr>
                <w:rFonts w:ascii="Century Gothic" w:hAnsi="Century Gothic"/>
                <w:bCs/>
                <w:i/>
                <w:iCs/>
                <w:color w:val="AEAAAA" w:themeColor="background2" w:themeShade="BF"/>
                <w:sz w:val="16"/>
                <w:szCs w:val="16"/>
                <w:lang w:eastAsia="ar-SA"/>
              </w:rPr>
              <w:t>ecanismo de seguridad requerido para acceder a los datos o servicios.</w:t>
            </w:r>
          </w:p>
        </w:tc>
      </w:tr>
      <w:tr w:rsidR="001818CB" w:rsidRPr="008B280E" w14:paraId="45C363C1" w14:textId="77777777" w:rsidTr="001C1473">
        <w:tc>
          <w:tcPr>
            <w:tcW w:w="4248" w:type="dxa"/>
          </w:tcPr>
          <w:p w14:paraId="2CA9CB19" w14:textId="77777777" w:rsidR="001818CB" w:rsidRPr="001D52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URL de repositorio documentación</w:t>
            </w:r>
          </w:p>
        </w:tc>
        <w:tc>
          <w:tcPr>
            <w:tcW w:w="4580" w:type="dxa"/>
          </w:tcPr>
          <w:p w14:paraId="08E1493D" w14:textId="77777777" w:rsidR="001818CB" w:rsidRPr="008B280E" w:rsidRDefault="001818CB" w:rsidP="001C1473">
            <w:pPr>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el enlace</w:t>
            </w:r>
            <w:r w:rsidRPr="008B280E">
              <w:rPr>
                <w:rFonts w:ascii="Century Gothic" w:hAnsi="Century Gothic"/>
                <w:bCs/>
                <w:i/>
                <w:iCs/>
                <w:color w:val="AEAAAA" w:themeColor="background2" w:themeShade="BF"/>
                <w:sz w:val="16"/>
                <w:szCs w:val="16"/>
                <w:lang w:eastAsia="ar-SA"/>
              </w:rPr>
              <w:t xml:space="preserve"> donde se encuentra disponible la documentación técnica del servicio, que describe cómo interactuar con el mismo.</w:t>
            </w:r>
          </w:p>
        </w:tc>
      </w:tr>
      <w:tr w:rsidR="001818CB" w:rsidRPr="0042383C" w14:paraId="105AEB78" w14:textId="77777777" w:rsidTr="001818CB">
        <w:tc>
          <w:tcPr>
            <w:tcW w:w="8828" w:type="dxa"/>
            <w:gridSpan w:val="2"/>
            <w:shd w:val="clear" w:color="auto" w:fill="767171" w:themeFill="background2" w:themeFillShade="80"/>
          </w:tcPr>
          <w:p w14:paraId="73D6BE99" w14:textId="77777777" w:rsidR="001818CB" w:rsidRPr="001818CB" w:rsidRDefault="001818CB" w:rsidP="001818CB">
            <w:pPr>
              <w:rPr>
                <w:rFonts w:ascii="Century Gothic" w:hAnsi="Century Gothic"/>
                <w:b/>
                <w:bCs/>
                <w:color w:val="538135" w:themeColor="accent6" w:themeShade="BF"/>
                <w:sz w:val="20"/>
                <w:lang w:eastAsia="ar-SA"/>
              </w:rPr>
            </w:pPr>
            <w:r w:rsidRPr="001818CB">
              <w:rPr>
                <w:rFonts w:ascii="Century Gothic" w:hAnsi="Century Gothic"/>
                <w:b/>
                <w:bCs/>
                <w:color w:val="FFFFFF" w:themeColor="background1"/>
                <w:sz w:val="20"/>
                <w:lang w:eastAsia="ar-SA"/>
              </w:rPr>
              <w:t>ACUERDOS DE OPERACIÓN</w:t>
            </w:r>
          </w:p>
        </w:tc>
      </w:tr>
      <w:tr w:rsidR="001818CB" w:rsidRPr="00CA4FB9" w14:paraId="22FD4005" w14:textId="77777777" w:rsidTr="001C1473">
        <w:tc>
          <w:tcPr>
            <w:tcW w:w="4248" w:type="dxa"/>
          </w:tcPr>
          <w:p w14:paraId="0B08260D" w14:textId="77777777" w:rsidR="001818CB" w:rsidRPr="001D52CB" w:rsidRDefault="001818CB" w:rsidP="001C1473">
            <w:pPr>
              <w:suppressAutoHyphens/>
              <w:jc w:val="both"/>
              <w:rPr>
                <w:rFonts w:ascii="Century Gothic" w:hAnsi="Century Gothic"/>
                <w:sz w:val="20"/>
                <w:szCs w:val="20"/>
                <w:lang w:eastAsia="ar-SA"/>
              </w:rPr>
            </w:pPr>
            <w:r>
              <w:rPr>
                <w:rFonts w:ascii="Century Gothic" w:hAnsi="Century Gothic"/>
                <w:sz w:val="20"/>
                <w:szCs w:val="20"/>
                <w:lang w:eastAsia="ar-SA"/>
              </w:rPr>
              <w:t>Acuerdos de niveles de servicio</w:t>
            </w:r>
          </w:p>
        </w:tc>
        <w:tc>
          <w:tcPr>
            <w:tcW w:w="4580" w:type="dxa"/>
          </w:tcPr>
          <w:p w14:paraId="52A870D3" w14:textId="77777777" w:rsidR="001818CB" w:rsidRPr="00CA4FB9" w:rsidRDefault="001818CB" w:rsidP="001C1473">
            <w:pPr>
              <w:suppressAutoHyphens/>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 xml:space="preserve">Describa </w:t>
            </w:r>
            <w:r w:rsidRPr="00CA4FB9">
              <w:rPr>
                <w:rFonts w:ascii="Century Gothic" w:hAnsi="Century Gothic"/>
                <w:bCs/>
                <w:i/>
                <w:iCs/>
                <w:color w:val="AEAAAA" w:themeColor="background2" w:themeShade="BF"/>
                <w:sz w:val="16"/>
                <w:szCs w:val="16"/>
                <w:lang w:eastAsia="ar-SA"/>
              </w:rPr>
              <w:t xml:space="preserve">los compromisos pactados entre la entidad proveedora de los datos y la entidad consumidora, en relación con la disponibilidad, tiempos de respuesta, continuidad y soporte del servicio de </w:t>
            </w:r>
            <w:r>
              <w:rPr>
                <w:rFonts w:ascii="Century Gothic" w:hAnsi="Century Gothic"/>
                <w:bCs/>
                <w:i/>
                <w:iCs/>
                <w:color w:val="AEAAAA" w:themeColor="background2" w:themeShade="BF"/>
                <w:sz w:val="16"/>
                <w:szCs w:val="16"/>
                <w:lang w:eastAsia="ar-SA"/>
              </w:rPr>
              <w:t>interoperabilidad</w:t>
            </w:r>
            <w:r w:rsidRPr="00CA4FB9">
              <w:rPr>
                <w:rFonts w:ascii="Century Gothic" w:hAnsi="Century Gothic"/>
                <w:bCs/>
                <w:i/>
                <w:iCs/>
                <w:color w:val="AEAAAA" w:themeColor="background2" w:themeShade="BF"/>
                <w:sz w:val="16"/>
                <w:szCs w:val="16"/>
                <w:lang w:eastAsia="ar-SA"/>
              </w:rPr>
              <w:t xml:space="preserve"> de datos.</w:t>
            </w:r>
          </w:p>
        </w:tc>
      </w:tr>
      <w:tr w:rsidR="001818CB" w:rsidRPr="00CA4FB9" w14:paraId="2035D5BB" w14:textId="77777777" w:rsidTr="001C1473">
        <w:tc>
          <w:tcPr>
            <w:tcW w:w="4248" w:type="dxa"/>
          </w:tcPr>
          <w:p w14:paraId="688DD2D6" w14:textId="77777777" w:rsidR="001818CB" w:rsidRDefault="001818CB" w:rsidP="001C1473">
            <w:pPr>
              <w:suppressAutoHyphens/>
              <w:jc w:val="both"/>
              <w:rPr>
                <w:rFonts w:ascii="Century Gothic" w:hAnsi="Century Gothic"/>
                <w:sz w:val="20"/>
                <w:szCs w:val="20"/>
                <w:lang w:eastAsia="ar-SA"/>
              </w:rPr>
            </w:pPr>
            <w:r>
              <w:rPr>
                <w:rFonts w:ascii="Century Gothic" w:hAnsi="Century Gothic"/>
                <w:sz w:val="20"/>
                <w:szCs w:val="20"/>
                <w:lang w:eastAsia="ar-SA"/>
              </w:rPr>
              <w:t>Horarios de consumo</w:t>
            </w:r>
          </w:p>
        </w:tc>
        <w:tc>
          <w:tcPr>
            <w:tcW w:w="4580" w:type="dxa"/>
          </w:tcPr>
          <w:p w14:paraId="23DE3F79" w14:textId="77777777" w:rsidR="001818CB" w:rsidRPr="00CA4FB9" w:rsidRDefault="001818CB" w:rsidP="001C1473">
            <w:pPr>
              <w:suppressAutoHyphens/>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los p</w:t>
            </w:r>
            <w:r w:rsidRPr="00CA4FB9">
              <w:rPr>
                <w:rFonts w:ascii="Century Gothic" w:hAnsi="Century Gothic"/>
                <w:bCs/>
                <w:i/>
                <w:iCs/>
                <w:color w:val="AEAAAA" w:themeColor="background2" w:themeShade="BF"/>
                <w:sz w:val="16"/>
                <w:szCs w:val="16"/>
                <w:lang w:eastAsia="ar-SA"/>
              </w:rPr>
              <w:t xml:space="preserve">eriodos de tiempo en los que se permite el acceso y consumo de los datos o servicios de </w:t>
            </w:r>
            <w:r>
              <w:rPr>
                <w:rFonts w:ascii="Century Gothic" w:hAnsi="Century Gothic"/>
                <w:bCs/>
                <w:i/>
                <w:iCs/>
                <w:color w:val="AEAAAA" w:themeColor="background2" w:themeShade="BF"/>
                <w:sz w:val="16"/>
                <w:szCs w:val="16"/>
                <w:lang w:eastAsia="ar-SA"/>
              </w:rPr>
              <w:t>interoperabilidad</w:t>
            </w:r>
            <w:r w:rsidRPr="00CA4FB9">
              <w:rPr>
                <w:rFonts w:ascii="Century Gothic" w:hAnsi="Century Gothic"/>
                <w:bCs/>
                <w:i/>
                <w:iCs/>
                <w:color w:val="AEAAAA" w:themeColor="background2" w:themeShade="BF"/>
                <w:sz w:val="16"/>
                <w:szCs w:val="16"/>
                <w:lang w:eastAsia="ar-SA"/>
              </w:rPr>
              <w:t>, los cuales pueden estar restringidos por mantenimiento, políticas de seguridad o capacidad tecnológica.</w:t>
            </w:r>
          </w:p>
        </w:tc>
      </w:tr>
      <w:tr w:rsidR="001818CB" w:rsidRPr="00CA4FB9" w14:paraId="305C0D0D" w14:textId="77777777" w:rsidTr="001C1473">
        <w:trPr>
          <w:trHeight w:val="300"/>
        </w:trPr>
        <w:tc>
          <w:tcPr>
            <w:tcW w:w="4248" w:type="dxa"/>
          </w:tcPr>
          <w:p w14:paraId="4C55396E" w14:textId="77777777" w:rsidR="001818CB" w:rsidRDefault="001818CB" w:rsidP="001C1473">
            <w:pPr>
              <w:suppressAutoHyphens/>
              <w:jc w:val="both"/>
              <w:rPr>
                <w:rFonts w:ascii="Century Gothic" w:hAnsi="Century Gothic"/>
                <w:sz w:val="20"/>
                <w:szCs w:val="20"/>
                <w:lang w:eastAsia="ar-SA"/>
              </w:rPr>
            </w:pPr>
            <w:r>
              <w:rPr>
                <w:rFonts w:ascii="Century Gothic" w:hAnsi="Century Gothic"/>
                <w:sz w:val="20"/>
                <w:szCs w:val="20"/>
                <w:lang w:eastAsia="ar-SA"/>
              </w:rPr>
              <w:t>Volumen y número de transacciones</w:t>
            </w:r>
          </w:p>
        </w:tc>
        <w:tc>
          <w:tcPr>
            <w:tcW w:w="4580" w:type="dxa"/>
          </w:tcPr>
          <w:p w14:paraId="7C890A46" w14:textId="77777777" w:rsidR="001818CB" w:rsidRPr="00CA4FB9" w:rsidRDefault="001818CB" w:rsidP="001C1473">
            <w:pPr>
              <w:suppressAutoHyphens/>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la c</w:t>
            </w:r>
            <w:r w:rsidRPr="00CA4FB9">
              <w:rPr>
                <w:rFonts w:ascii="Century Gothic" w:hAnsi="Century Gothic"/>
                <w:bCs/>
                <w:i/>
                <w:iCs/>
                <w:color w:val="AEAAAA" w:themeColor="background2" w:themeShade="BF"/>
                <w:sz w:val="16"/>
                <w:szCs w:val="16"/>
                <w:lang w:eastAsia="ar-SA"/>
              </w:rPr>
              <w:t>antidad estimada de registros, consultas o transacciones que se espera manejar en un periodo determinado, lo cual impacta la capacidad y rendimiento del sistema.</w:t>
            </w:r>
          </w:p>
        </w:tc>
      </w:tr>
      <w:tr w:rsidR="001818CB" w:rsidRPr="00CA4FB9" w14:paraId="278F215F" w14:textId="77777777" w:rsidTr="001C1473">
        <w:trPr>
          <w:trHeight w:val="300"/>
        </w:trPr>
        <w:tc>
          <w:tcPr>
            <w:tcW w:w="4248" w:type="dxa"/>
          </w:tcPr>
          <w:p w14:paraId="566D7BAC" w14:textId="77777777" w:rsidR="001818CB" w:rsidRDefault="001818CB" w:rsidP="001C1473">
            <w:pPr>
              <w:suppressAutoHyphens/>
              <w:jc w:val="both"/>
              <w:rPr>
                <w:rFonts w:ascii="Century Gothic" w:hAnsi="Century Gothic"/>
                <w:sz w:val="20"/>
                <w:szCs w:val="20"/>
                <w:lang w:eastAsia="ar-SA"/>
              </w:rPr>
            </w:pPr>
            <w:r w:rsidRPr="0042383C">
              <w:rPr>
                <w:rFonts w:ascii="Century Gothic" w:hAnsi="Century Gothic"/>
                <w:sz w:val="20"/>
                <w:szCs w:val="20"/>
                <w:lang w:eastAsia="ar-SA"/>
              </w:rPr>
              <w:t>Límite de tamaño de descarga o consulta</w:t>
            </w:r>
          </w:p>
        </w:tc>
        <w:tc>
          <w:tcPr>
            <w:tcW w:w="4580" w:type="dxa"/>
          </w:tcPr>
          <w:p w14:paraId="412E480E" w14:textId="77777777" w:rsidR="001818CB" w:rsidRPr="00CA4FB9" w:rsidRDefault="001818CB" w:rsidP="001C1473">
            <w:pPr>
              <w:suppressAutoHyphens/>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la r</w:t>
            </w:r>
            <w:r w:rsidRPr="00CA4FB9">
              <w:rPr>
                <w:rFonts w:ascii="Century Gothic" w:hAnsi="Century Gothic"/>
                <w:bCs/>
                <w:i/>
                <w:iCs/>
                <w:color w:val="AEAAAA" w:themeColor="background2" w:themeShade="BF"/>
                <w:sz w:val="16"/>
                <w:szCs w:val="16"/>
                <w:lang w:eastAsia="ar-SA"/>
              </w:rPr>
              <w:t>estricción máxima del peso o extensión de los archivos o consultas que se pueden realizar por operación, establecida para garantizar el rendimiento del servicio.</w:t>
            </w:r>
          </w:p>
        </w:tc>
      </w:tr>
      <w:tr w:rsidR="001818CB" w:rsidRPr="00CA4FB9" w14:paraId="51FBDBAB" w14:textId="77777777" w:rsidTr="001C1473">
        <w:tc>
          <w:tcPr>
            <w:tcW w:w="4248" w:type="dxa"/>
          </w:tcPr>
          <w:p w14:paraId="38FFFCA6" w14:textId="77777777" w:rsidR="001818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 xml:space="preserve">Máximo número de usuarios simultáneos </w:t>
            </w:r>
          </w:p>
        </w:tc>
        <w:tc>
          <w:tcPr>
            <w:tcW w:w="4580" w:type="dxa"/>
          </w:tcPr>
          <w:p w14:paraId="4F8C3C8D" w14:textId="77777777" w:rsidR="001818CB" w:rsidRPr="00CA4FB9" w:rsidRDefault="001818CB" w:rsidP="001C1473">
            <w:pPr>
              <w:suppressAutoHyphens/>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Indique el n</w:t>
            </w:r>
            <w:r w:rsidRPr="00CA4FB9">
              <w:rPr>
                <w:rFonts w:ascii="Century Gothic" w:hAnsi="Century Gothic"/>
                <w:bCs/>
                <w:i/>
                <w:iCs/>
                <w:color w:val="AEAAAA" w:themeColor="background2" w:themeShade="BF"/>
                <w:sz w:val="16"/>
                <w:szCs w:val="16"/>
                <w:lang w:eastAsia="ar-SA"/>
              </w:rPr>
              <w:t>úmero límite de usuarios que pueden acceder y consumir el servicio de forma concurrente sin afectar el rendimiento.</w:t>
            </w:r>
          </w:p>
        </w:tc>
      </w:tr>
      <w:tr w:rsidR="001818CB" w:rsidRPr="00CA4FB9" w14:paraId="00C6C6AD" w14:textId="77777777" w:rsidTr="001C1473">
        <w:tc>
          <w:tcPr>
            <w:tcW w:w="4248" w:type="dxa"/>
          </w:tcPr>
          <w:p w14:paraId="4626FEEB" w14:textId="77777777" w:rsidR="001818CB" w:rsidRDefault="001818CB" w:rsidP="001C1473">
            <w:pPr>
              <w:suppressAutoHyphens/>
              <w:rPr>
                <w:rFonts w:ascii="Century Gothic" w:hAnsi="Century Gothic"/>
                <w:sz w:val="20"/>
                <w:szCs w:val="20"/>
                <w:lang w:eastAsia="ar-SA"/>
              </w:rPr>
            </w:pPr>
            <w:r>
              <w:rPr>
                <w:rFonts w:ascii="Century Gothic" w:hAnsi="Century Gothic"/>
                <w:sz w:val="20"/>
                <w:szCs w:val="20"/>
                <w:lang w:eastAsia="ar-SA"/>
              </w:rPr>
              <w:t>Frecuencia de actualización de datos</w:t>
            </w:r>
          </w:p>
        </w:tc>
        <w:tc>
          <w:tcPr>
            <w:tcW w:w="4580" w:type="dxa"/>
          </w:tcPr>
          <w:p w14:paraId="610E685E" w14:textId="77777777" w:rsidR="001818CB" w:rsidRPr="00CA4FB9" w:rsidRDefault="001818CB" w:rsidP="001C1473">
            <w:pPr>
              <w:suppressAutoHyphens/>
              <w:jc w:val="both"/>
              <w:rPr>
                <w:rFonts w:ascii="Century Gothic" w:hAnsi="Century Gothic"/>
                <w:bCs/>
                <w:i/>
                <w:iCs/>
                <w:color w:val="AEAAAA" w:themeColor="background2" w:themeShade="BF"/>
                <w:sz w:val="16"/>
                <w:szCs w:val="16"/>
                <w:lang w:eastAsia="ar-SA"/>
              </w:rPr>
            </w:pPr>
            <w:r>
              <w:rPr>
                <w:rFonts w:ascii="Century Gothic" w:hAnsi="Century Gothic"/>
                <w:bCs/>
                <w:i/>
                <w:iCs/>
                <w:color w:val="AEAAAA" w:themeColor="background2" w:themeShade="BF"/>
                <w:sz w:val="16"/>
                <w:szCs w:val="16"/>
                <w:lang w:eastAsia="ar-SA"/>
              </w:rPr>
              <w:t>Si aplica, indique la p</w:t>
            </w:r>
            <w:r w:rsidRPr="00CA4FB9">
              <w:rPr>
                <w:rFonts w:ascii="Century Gothic" w:hAnsi="Century Gothic"/>
                <w:bCs/>
                <w:i/>
                <w:iCs/>
                <w:color w:val="AEAAAA" w:themeColor="background2" w:themeShade="BF"/>
                <w:sz w:val="16"/>
                <w:szCs w:val="16"/>
                <w:lang w:eastAsia="ar-SA"/>
              </w:rPr>
              <w:t>eriodicidad con la que se actualizan los datos disponibles en el servicio o repositorio, lo cual incide en su oportunidad y relevancia.</w:t>
            </w:r>
          </w:p>
        </w:tc>
      </w:tr>
    </w:tbl>
    <w:tbl>
      <w:tblPr>
        <w:tblStyle w:val="Tablaconcuadrcula4-nfasis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495B69" w:rsidRPr="00015001" w14:paraId="0DC467A6" w14:textId="77777777" w:rsidTr="001C1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EDEDED" w:themeFill="accent3" w:themeFillTint="33"/>
            <w:vAlign w:val="center"/>
          </w:tcPr>
          <w:p w14:paraId="26FB3246" w14:textId="77777777" w:rsidR="00495B69" w:rsidRPr="00015001" w:rsidRDefault="00495B69" w:rsidP="001C1473">
            <w:pPr>
              <w:pStyle w:val="PN1"/>
              <w:spacing w:line="240" w:lineRule="auto"/>
              <w:ind w:left="0"/>
              <w:jc w:val="center"/>
              <w:rPr>
                <w:rFonts w:ascii="Century Gothic" w:hAnsi="Century Gothic"/>
                <w:sz w:val="20"/>
                <w:szCs w:val="20"/>
              </w:rPr>
            </w:pPr>
            <w:r w:rsidRPr="001818CB">
              <w:rPr>
                <w:rFonts w:ascii="Century Gothic" w:hAnsi="Century Gothic"/>
                <w:color w:val="auto"/>
                <w:sz w:val="20"/>
                <w:szCs w:val="20"/>
              </w:rPr>
              <w:t>PERIODO VIGENCIA DEL CONSUMO</w:t>
            </w:r>
          </w:p>
        </w:tc>
      </w:tr>
      <w:tr w:rsidR="00495B69" w:rsidRPr="00015001" w14:paraId="31F78672" w14:textId="77777777" w:rsidTr="001C1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42C8F1F8" w14:textId="2F64E682" w:rsidR="00495B69" w:rsidRPr="00553185" w:rsidRDefault="00495B69" w:rsidP="001C1473">
            <w:pPr>
              <w:pStyle w:val="PN1"/>
              <w:spacing w:line="240" w:lineRule="auto"/>
              <w:ind w:left="0"/>
              <w:rPr>
                <w:rFonts w:ascii="Century Gothic" w:hAnsi="Century Gothic"/>
                <w:b w:val="0"/>
                <w:bCs w:val="0"/>
                <w:sz w:val="20"/>
                <w:szCs w:val="20"/>
              </w:rPr>
            </w:pPr>
            <w:r w:rsidRPr="00553185">
              <w:rPr>
                <w:rFonts w:ascii="Century Gothic" w:hAnsi="Century Gothic"/>
                <w:b w:val="0"/>
                <w:bCs w:val="0"/>
                <w:sz w:val="20"/>
                <w:szCs w:val="20"/>
              </w:rPr>
              <w:t xml:space="preserve">Este </w:t>
            </w:r>
            <w:r w:rsidR="001818CB">
              <w:rPr>
                <w:rFonts w:ascii="Century Gothic" w:hAnsi="Century Gothic"/>
                <w:b w:val="0"/>
                <w:bCs w:val="0"/>
                <w:sz w:val="20"/>
                <w:szCs w:val="20"/>
              </w:rPr>
              <w:t>documento</w:t>
            </w:r>
            <w:r w:rsidRPr="00553185">
              <w:rPr>
                <w:rFonts w:ascii="Century Gothic" w:hAnsi="Century Gothic"/>
                <w:b w:val="0"/>
                <w:bCs w:val="0"/>
                <w:sz w:val="20"/>
                <w:szCs w:val="20"/>
              </w:rPr>
              <w:t xml:space="preserve"> </w:t>
            </w:r>
            <w:proofErr w:type="gramStart"/>
            <w:r w:rsidRPr="00553185">
              <w:rPr>
                <w:rFonts w:ascii="Century Gothic" w:hAnsi="Century Gothic"/>
                <w:b w:val="0"/>
                <w:bCs w:val="0"/>
                <w:sz w:val="20"/>
                <w:szCs w:val="20"/>
              </w:rPr>
              <w:t>entra en vigencia</w:t>
            </w:r>
            <w:proofErr w:type="gramEnd"/>
            <w:r w:rsidRPr="00553185">
              <w:rPr>
                <w:rFonts w:ascii="Century Gothic" w:hAnsi="Century Gothic"/>
                <w:b w:val="0"/>
                <w:bCs w:val="0"/>
                <w:sz w:val="20"/>
                <w:szCs w:val="20"/>
              </w:rPr>
              <w:t xml:space="preserve"> a partir de la firma entre las partes y tendrá una duración de hasta dos (2) años prorrogables si la entidad consumidora manifiesta la necesidad de continuar con el consumo de la información a través de los servicios.</w:t>
            </w:r>
          </w:p>
        </w:tc>
      </w:tr>
    </w:tbl>
    <w:p w14:paraId="7FED8499" w14:textId="77777777" w:rsidR="00495B69" w:rsidRPr="00015001" w:rsidRDefault="00495B69" w:rsidP="00495B69">
      <w:pPr>
        <w:pStyle w:val="Ttulo1"/>
        <w:rPr>
          <w:sz w:val="20"/>
          <w:szCs w:val="20"/>
        </w:rPr>
      </w:pPr>
      <w:bookmarkStart w:id="9" w:name="_Toc51005930"/>
      <w:bookmarkStart w:id="10" w:name="_Toc169617370"/>
      <w:bookmarkStart w:id="11" w:name="_Toc185588312"/>
      <w:r w:rsidRPr="00015001">
        <w:rPr>
          <w:sz w:val="20"/>
          <w:szCs w:val="20"/>
        </w:rPr>
        <w:t>9. RESPONSABILIDADES DE LOS INTERVINIENTES</w:t>
      </w:r>
      <w:bookmarkEnd w:id="9"/>
      <w:bookmarkEnd w:id="10"/>
      <w:bookmarkEnd w:id="11"/>
    </w:p>
    <w:p w14:paraId="5604E2D5" w14:textId="77777777" w:rsidR="00495B69" w:rsidRPr="00015001" w:rsidRDefault="00495B69" w:rsidP="00495B69">
      <w:pPr>
        <w:rPr>
          <w:rFonts w:ascii="Century Gothic" w:hAnsi="Century Gothic"/>
          <w:sz w:val="20"/>
          <w:szCs w:val="20"/>
        </w:rPr>
      </w:pPr>
    </w:p>
    <w:p w14:paraId="147EEBF5" w14:textId="77777777" w:rsidR="00495B69" w:rsidRPr="00015001" w:rsidRDefault="00495B69" w:rsidP="00495B69">
      <w:pPr>
        <w:pStyle w:val="Prrafodelista"/>
        <w:numPr>
          <w:ilvl w:val="0"/>
          <w:numId w:val="9"/>
        </w:numPr>
        <w:ind w:left="426"/>
        <w:jc w:val="both"/>
        <w:rPr>
          <w:rFonts w:ascii="Century Gothic" w:eastAsia="Century Gothic" w:hAnsi="Century Gothic" w:cs="Century Gothic"/>
          <w:sz w:val="20"/>
          <w:szCs w:val="20"/>
        </w:rPr>
      </w:pPr>
      <w:r w:rsidRPr="00015001">
        <w:rPr>
          <w:rFonts w:ascii="Century Gothic" w:eastAsia="Century Gothic" w:hAnsi="Century Gothic" w:cs="Century Gothic"/>
          <w:sz w:val="20"/>
          <w:szCs w:val="20"/>
        </w:rPr>
        <w:t>Informar oportunamente por parte de los jefes de las oficinas de tecnología o por quien ellos deleguen, cualquier anomalía o dificultad que se advierta en el desarrollo del intercambio de información relacionado en el presente documento.</w:t>
      </w:r>
    </w:p>
    <w:p w14:paraId="642EE307" w14:textId="77777777" w:rsidR="00495B69" w:rsidRPr="00015001" w:rsidRDefault="00495B69" w:rsidP="00495B69">
      <w:pPr>
        <w:pStyle w:val="Prrafodelista"/>
        <w:numPr>
          <w:ilvl w:val="0"/>
          <w:numId w:val="9"/>
        </w:numPr>
        <w:ind w:left="426"/>
        <w:jc w:val="both"/>
        <w:rPr>
          <w:rFonts w:ascii="Century Gothic" w:eastAsia="Century Gothic" w:hAnsi="Century Gothic" w:cs="Century Gothic"/>
          <w:sz w:val="20"/>
          <w:szCs w:val="20"/>
        </w:rPr>
      </w:pPr>
      <w:r w:rsidRPr="00015001">
        <w:rPr>
          <w:rFonts w:ascii="Century Gothic" w:eastAsia="Century Gothic" w:hAnsi="Century Gothic" w:cs="Century Gothic"/>
          <w:sz w:val="20"/>
          <w:szCs w:val="20"/>
        </w:rPr>
        <w:t>Adelantar las mesas técnicas y de definición de requerimientos y necesidades, relacionadas con la actual implementación.</w:t>
      </w:r>
    </w:p>
    <w:p w14:paraId="75C87941" w14:textId="77777777" w:rsidR="00495B69" w:rsidRPr="00015001" w:rsidRDefault="00495B69" w:rsidP="00495B69">
      <w:pPr>
        <w:pStyle w:val="Prrafodelista"/>
        <w:numPr>
          <w:ilvl w:val="0"/>
          <w:numId w:val="9"/>
        </w:numPr>
        <w:ind w:left="426"/>
        <w:jc w:val="both"/>
        <w:rPr>
          <w:rFonts w:ascii="Century Gothic" w:eastAsia="Century Gothic" w:hAnsi="Century Gothic" w:cs="Century Gothic"/>
          <w:sz w:val="20"/>
          <w:szCs w:val="20"/>
        </w:rPr>
      </w:pPr>
      <w:r w:rsidRPr="00015001">
        <w:rPr>
          <w:rFonts w:ascii="Century Gothic" w:eastAsia="Century Gothic" w:hAnsi="Century Gothic" w:cs="Century Gothic"/>
          <w:sz w:val="20"/>
          <w:szCs w:val="20"/>
        </w:rPr>
        <w:lastRenderedPageBreak/>
        <w:t xml:space="preserve">Establecer de común acuerdo los canales de comunicación y pronta toma de decisiones, en torno a las necesidades y ejecución de acciones de implementación establecidas por las mesas técnicas de trabajo. </w:t>
      </w:r>
    </w:p>
    <w:p w14:paraId="26E09A2B" w14:textId="77777777" w:rsidR="00495B69" w:rsidRPr="00015001" w:rsidRDefault="00495B69" w:rsidP="00495B69">
      <w:pPr>
        <w:pStyle w:val="Prrafodelista"/>
        <w:numPr>
          <w:ilvl w:val="0"/>
          <w:numId w:val="9"/>
        </w:numPr>
        <w:ind w:left="426"/>
        <w:jc w:val="both"/>
        <w:rPr>
          <w:rFonts w:ascii="Century Gothic" w:eastAsia="Century Gothic" w:hAnsi="Century Gothic" w:cs="Century Gothic"/>
          <w:sz w:val="20"/>
          <w:szCs w:val="20"/>
        </w:rPr>
      </w:pPr>
      <w:r w:rsidRPr="00015001">
        <w:rPr>
          <w:rFonts w:ascii="Century Gothic" w:eastAsia="Century Gothic" w:hAnsi="Century Gothic" w:cs="Century Gothic"/>
          <w:sz w:val="20"/>
          <w:szCs w:val="20"/>
        </w:rPr>
        <w:t xml:space="preserve">Hacer buen uso de la información obtenida en la ejecución del presente protocolo, única y exclusivamente para el desarrollo del objeto establecido; en cumplimento y concordancia con el dominio político legal, de la guía de uso del marco de interoperabilidad. </w:t>
      </w:r>
    </w:p>
    <w:p w14:paraId="1187184D" w14:textId="77777777" w:rsidR="00495B69" w:rsidRPr="00015001" w:rsidRDefault="00495B69" w:rsidP="00495B69">
      <w:pPr>
        <w:pStyle w:val="Prrafodelista"/>
        <w:numPr>
          <w:ilvl w:val="0"/>
          <w:numId w:val="9"/>
        </w:numPr>
        <w:ind w:left="426"/>
        <w:jc w:val="both"/>
        <w:rPr>
          <w:rFonts w:ascii="Century Gothic" w:eastAsia="Century Gothic" w:hAnsi="Century Gothic" w:cs="Century Gothic"/>
          <w:sz w:val="20"/>
          <w:szCs w:val="20"/>
        </w:rPr>
      </w:pPr>
      <w:r w:rsidRPr="00015001">
        <w:rPr>
          <w:rFonts w:ascii="Century Gothic" w:eastAsia="Century Gothic" w:hAnsi="Century Gothic" w:cs="Century Gothic"/>
          <w:sz w:val="20"/>
          <w:szCs w:val="20"/>
        </w:rPr>
        <w:t>Poner en conocimiento cualquier falla de seguridad o acceso no permitido, que ponga en riesgo la información o sistemas de las entidades.</w:t>
      </w:r>
    </w:p>
    <w:p w14:paraId="42119C4F" w14:textId="55EC81B8" w:rsidR="00495B69" w:rsidRPr="001818CB" w:rsidRDefault="00495B69" w:rsidP="00C81B1D">
      <w:pPr>
        <w:pStyle w:val="Prrafodelista"/>
        <w:numPr>
          <w:ilvl w:val="0"/>
          <w:numId w:val="9"/>
        </w:numPr>
        <w:ind w:left="426"/>
        <w:jc w:val="both"/>
        <w:rPr>
          <w:sz w:val="20"/>
          <w:szCs w:val="20"/>
        </w:rPr>
      </w:pPr>
      <w:r w:rsidRPr="001818CB">
        <w:rPr>
          <w:rFonts w:ascii="Century Gothic" w:eastAsia="Century Gothic" w:hAnsi="Century Gothic" w:cs="Century Gothic"/>
          <w:sz w:val="20"/>
          <w:szCs w:val="20"/>
        </w:rPr>
        <w:t>Cuando sea requerido, generar los informes de consumo de datos con las cifras relevantes del presente intercambio de información, con el objetivo de evaluar el proceso de interoperabilidad entre las dos entidades.</w:t>
      </w:r>
      <w:bookmarkStart w:id="12" w:name="_Toc169617371"/>
      <w:bookmarkStart w:id="13" w:name="_Toc185588313"/>
      <w:r w:rsidRPr="001818CB">
        <w:rPr>
          <w:sz w:val="20"/>
          <w:szCs w:val="20"/>
        </w:rPr>
        <w:t>10. CONTACTOS</w:t>
      </w:r>
      <w:bookmarkEnd w:id="12"/>
      <w:bookmarkEnd w:id="13"/>
    </w:p>
    <w:p w14:paraId="38A657F8" w14:textId="77777777" w:rsidR="00495B69" w:rsidRPr="00015001" w:rsidRDefault="00495B69" w:rsidP="00495B69">
      <w:pPr>
        <w:contextualSpacing/>
        <w:rPr>
          <w:rFonts w:ascii="Century Gothic" w:hAnsi="Century Gothic"/>
          <w:sz w:val="20"/>
          <w:szCs w:val="20"/>
        </w:rPr>
      </w:pPr>
    </w:p>
    <w:tbl>
      <w:tblPr>
        <w:tblW w:w="948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42"/>
        <w:gridCol w:w="1980"/>
        <w:gridCol w:w="2269"/>
        <w:gridCol w:w="2689"/>
      </w:tblGrid>
      <w:tr w:rsidR="00495B69" w:rsidRPr="00015001" w14:paraId="2AC30779" w14:textId="77777777" w:rsidTr="001C1473">
        <w:trPr>
          <w:trHeight w:val="129"/>
          <w:jc w:val="center"/>
        </w:trPr>
        <w:tc>
          <w:tcPr>
            <w:tcW w:w="2542" w:type="dxa"/>
            <w:shd w:val="clear" w:color="auto" w:fill="EDEDED" w:themeFill="accent3" w:themeFillTint="33"/>
          </w:tcPr>
          <w:p w14:paraId="608993B1" w14:textId="77777777" w:rsidR="00495B69" w:rsidRPr="00015001" w:rsidRDefault="00495B69" w:rsidP="001C1473">
            <w:pPr>
              <w:spacing w:before="18"/>
              <w:ind w:left="90" w:right="82"/>
              <w:contextualSpacing/>
              <w:jc w:val="center"/>
              <w:rPr>
                <w:rFonts w:ascii="Century Gothic" w:hAnsi="Century Gothic"/>
                <w:b/>
                <w:sz w:val="20"/>
                <w:szCs w:val="20"/>
              </w:rPr>
            </w:pPr>
            <w:r w:rsidRPr="00015001">
              <w:rPr>
                <w:rFonts w:ascii="Century Gothic" w:hAnsi="Century Gothic"/>
                <w:b/>
                <w:sz w:val="20"/>
                <w:szCs w:val="20"/>
              </w:rPr>
              <w:t>Entidad</w:t>
            </w:r>
          </w:p>
        </w:tc>
        <w:tc>
          <w:tcPr>
            <w:tcW w:w="1980" w:type="dxa"/>
            <w:shd w:val="clear" w:color="auto" w:fill="EDEDED" w:themeFill="accent3" w:themeFillTint="33"/>
          </w:tcPr>
          <w:p w14:paraId="18F3DBE6" w14:textId="77777777" w:rsidR="00495B69" w:rsidRPr="00015001" w:rsidRDefault="00495B69" w:rsidP="001C1473">
            <w:pPr>
              <w:spacing w:before="18"/>
              <w:ind w:left="194"/>
              <w:contextualSpacing/>
              <w:rPr>
                <w:rFonts w:ascii="Century Gothic" w:hAnsi="Century Gothic"/>
                <w:b/>
                <w:sz w:val="20"/>
                <w:szCs w:val="20"/>
              </w:rPr>
            </w:pPr>
            <w:r w:rsidRPr="00015001">
              <w:rPr>
                <w:rFonts w:ascii="Century Gothic" w:hAnsi="Century Gothic"/>
                <w:b/>
                <w:sz w:val="20"/>
                <w:szCs w:val="20"/>
              </w:rPr>
              <w:t>Encargado</w:t>
            </w:r>
          </w:p>
        </w:tc>
        <w:tc>
          <w:tcPr>
            <w:tcW w:w="2269" w:type="dxa"/>
            <w:shd w:val="clear" w:color="auto" w:fill="EDEDED" w:themeFill="accent3" w:themeFillTint="33"/>
          </w:tcPr>
          <w:p w14:paraId="5E47BDED" w14:textId="77777777" w:rsidR="00495B69" w:rsidRPr="00015001" w:rsidRDefault="00495B69" w:rsidP="001C1473">
            <w:pPr>
              <w:spacing w:before="18"/>
              <w:ind w:left="1"/>
              <w:contextualSpacing/>
              <w:jc w:val="center"/>
              <w:rPr>
                <w:rFonts w:ascii="Century Gothic" w:hAnsi="Century Gothic"/>
                <w:b/>
                <w:sz w:val="20"/>
                <w:szCs w:val="20"/>
              </w:rPr>
            </w:pPr>
            <w:r w:rsidRPr="00015001">
              <w:rPr>
                <w:rFonts w:ascii="Century Gothic" w:hAnsi="Century Gothic"/>
                <w:b/>
                <w:sz w:val="20"/>
                <w:szCs w:val="20"/>
              </w:rPr>
              <w:t>Rol</w:t>
            </w:r>
          </w:p>
        </w:tc>
        <w:tc>
          <w:tcPr>
            <w:tcW w:w="2689" w:type="dxa"/>
            <w:shd w:val="clear" w:color="auto" w:fill="EDEDED" w:themeFill="accent3" w:themeFillTint="33"/>
          </w:tcPr>
          <w:p w14:paraId="014E0FDB" w14:textId="77777777" w:rsidR="00495B69" w:rsidRPr="00015001" w:rsidRDefault="00495B69" w:rsidP="001C1473">
            <w:pPr>
              <w:spacing w:before="18"/>
              <w:ind w:left="6"/>
              <w:contextualSpacing/>
              <w:jc w:val="center"/>
              <w:rPr>
                <w:rFonts w:ascii="Century Gothic" w:hAnsi="Century Gothic"/>
                <w:b/>
                <w:sz w:val="20"/>
                <w:szCs w:val="20"/>
              </w:rPr>
            </w:pPr>
            <w:r w:rsidRPr="00015001">
              <w:rPr>
                <w:rFonts w:ascii="Century Gothic" w:hAnsi="Century Gothic"/>
                <w:b/>
                <w:sz w:val="20"/>
                <w:szCs w:val="20"/>
              </w:rPr>
              <w:t>Correo</w:t>
            </w:r>
            <w:r w:rsidRPr="00015001">
              <w:rPr>
                <w:rFonts w:ascii="Century Gothic" w:hAnsi="Century Gothic"/>
                <w:b/>
                <w:spacing w:val="-3"/>
                <w:sz w:val="20"/>
                <w:szCs w:val="20"/>
              </w:rPr>
              <w:t xml:space="preserve"> </w:t>
            </w:r>
            <w:r w:rsidRPr="00015001">
              <w:rPr>
                <w:rFonts w:ascii="Century Gothic" w:hAnsi="Century Gothic"/>
                <w:b/>
                <w:sz w:val="20"/>
                <w:szCs w:val="20"/>
              </w:rPr>
              <w:t>Institucional</w:t>
            </w:r>
          </w:p>
        </w:tc>
      </w:tr>
      <w:tr w:rsidR="00495B69" w:rsidRPr="00015001" w14:paraId="7DAAAF40" w14:textId="77777777" w:rsidTr="001C1473">
        <w:trPr>
          <w:trHeight w:val="385"/>
          <w:jc w:val="center"/>
        </w:trPr>
        <w:tc>
          <w:tcPr>
            <w:tcW w:w="2542" w:type="dxa"/>
          </w:tcPr>
          <w:p w14:paraId="1702684E" w14:textId="77777777" w:rsidR="00495B69" w:rsidRPr="00015001" w:rsidRDefault="00495B69" w:rsidP="001C1473">
            <w:pPr>
              <w:spacing w:after="80"/>
              <w:contextualSpacing/>
              <w:rPr>
                <w:rFonts w:ascii="Century Gothic" w:hAnsi="Century Gothic"/>
                <w:sz w:val="20"/>
                <w:szCs w:val="20"/>
              </w:rPr>
            </w:pPr>
          </w:p>
        </w:tc>
        <w:tc>
          <w:tcPr>
            <w:tcW w:w="1980" w:type="dxa"/>
          </w:tcPr>
          <w:p w14:paraId="526831EB" w14:textId="77777777" w:rsidR="00495B69" w:rsidRPr="00015001" w:rsidRDefault="00495B69" w:rsidP="001C1473">
            <w:pPr>
              <w:spacing w:after="80"/>
              <w:contextualSpacing/>
              <w:rPr>
                <w:rFonts w:ascii="Century Gothic" w:hAnsi="Century Gothic"/>
                <w:sz w:val="20"/>
                <w:szCs w:val="20"/>
              </w:rPr>
            </w:pPr>
          </w:p>
        </w:tc>
        <w:tc>
          <w:tcPr>
            <w:tcW w:w="2269" w:type="dxa"/>
          </w:tcPr>
          <w:p w14:paraId="024FE1B3" w14:textId="77777777" w:rsidR="00495B69" w:rsidRPr="00015001" w:rsidRDefault="00495B69" w:rsidP="001C1473">
            <w:pPr>
              <w:spacing w:after="80"/>
              <w:contextualSpacing/>
              <w:rPr>
                <w:rFonts w:ascii="Century Gothic" w:hAnsi="Century Gothic"/>
                <w:sz w:val="20"/>
                <w:szCs w:val="20"/>
              </w:rPr>
            </w:pPr>
          </w:p>
        </w:tc>
        <w:tc>
          <w:tcPr>
            <w:tcW w:w="2689" w:type="dxa"/>
          </w:tcPr>
          <w:p w14:paraId="4D92393D" w14:textId="77777777" w:rsidR="00495B69" w:rsidRPr="00015001" w:rsidRDefault="00495B69" w:rsidP="001C1473">
            <w:pPr>
              <w:spacing w:after="80"/>
              <w:contextualSpacing/>
              <w:rPr>
                <w:rFonts w:ascii="Century Gothic" w:hAnsi="Century Gothic"/>
                <w:sz w:val="20"/>
                <w:szCs w:val="20"/>
              </w:rPr>
            </w:pPr>
          </w:p>
        </w:tc>
      </w:tr>
      <w:tr w:rsidR="00495B69" w:rsidRPr="00015001" w14:paraId="0C0D312C" w14:textId="77777777" w:rsidTr="001C1473">
        <w:trPr>
          <w:trHeight w:val="342"/>
          <w:jc w:val="center"/>
        </w:trPr>
        <w:tc>
          <w:tcPr>
            <w:tcW w:w="2542" w:type="dxa"/>
          </w:tcPr>
          <w:p w14:paraId="18123625" w14:textId="77777777" w:rsidR="00495B69" w:rsidRPr="00015001" w:rsidRDefault="00495B69" w:rsidP="001C1473">
            <w:pPr>
              <w:spacing w:after="80"/>
              <w:contextualSpacing/>
              <w:rPr>
                <w:rFonts w:ascii="Century Gothic" w:hAnsi="Century Gothic"/>
                <w:sz w:val="20"/>
                <w:szCs w:val="20"/>
              </w:rPr>
            </w:pPr>
          </w:p>
        </w:tc>
        <w:tc>
          <w:tcPr>
            <w:tcW w:w="1980" w:type="dxa"/>
          </w:tcPr>
          <w:p w14:paraId="0DB3E1B7" w14:textId="77777777" w:rsidR="00495B69" w:rsidRPr="00015001" w:rsidRDefault="00495B69" w:rsidP="001C1473">
            <w:pPr>
              <w:spacing w:after="80"/>
              <w:contextualSpacing/>
              <w:rPr>
                <w:rFonts w:ascii="Century Gothic" w:hAnsi="Century Gothic"/>
                <w:sz w:val="20"/>
                <w:szCs w:val="20"/>
              </w:rPr>
            </w:pPr>
          </w:p>
        </w:tc>
        <w:tc>
          <w:tcPr>
            <w:tcW w:w="2269" w:type="dxa"/>
          </w:tcPr>
          <w:p w14:paraId="48E6ECC4" w14:textId="77777777" w:rsidR="00495B69" w:rsidRPr="00015001" w:rsidRDefault="00495B69" w:rsidP="001C1473">
            <w:pPr>
              <w:spacing w:after="80"/>
              <w:contextualSpacing/>
              <w:rPr>
                <w:rFonts w:ascii="Century Gothic" w:hAnsi="Century Gothic"/>
                <w:sz w:val="20"/>
                <w:szCs w:val="20"/>
              </w:rPr>
            </w:pPr>
          </w:p>
        </w:tc>
        <w:tc>
          <w:tcPr>
            <w:tcW w:w="2689" w:type="dxa"/>
          </w:tcPr>
          <w:p w14:paraId="5E15F963" w14:textId="77777777" w:rsidR="00495B69" w:rsidRPr="00015001" w:rsidRDefault="00495B69" w:rsidP="001C1473">
            <w:pPr>
              <w:spacing w:after="80"/>
              <w:contextualSpacing/>
              <w:rPr>
                <w:rFonts w:ascii="Century Gothic" w:hAnsi="Century Gothic"/>
                <w:sz w:val="20"/>
                <w:szCs w:val="20"/>
              </w:rPr>
            </w:pPr>
          </w:p>
        </w:tc>
      </w:tr>
      <w:tr w:rsidR="00495B69" w:rsidRPr="00015001" w14:paraId="05084337" w14:textId="77777777" w:rsidTr="001C1473">
        <w:trPr>
          <w:trHeight w:val="342"/>
          <w:jc w:val="center"/>
        </w:trPr>
        <w:tc>
          <w:tcPr>
            <w:tcW w:w="2542" w:type="dxa"/>
          </w:tcPr>
          <w:p w14:paraId="71240F2B" w14:textId="77777777" w:rsidR="00495B69" w:rsidRPr="00015001" w:rsidRDefault="00495B69" w:rsidP="001C1473">
            <w:pPr>
              <w:spacing w:after="80"/>
              <w:contextualSpacing/>
              <w:rPr>
                <w:rFonts w:ascii="Century Gothic" w:hAnsi="Century Gothic"/>
                <w:sz w:val="20"/>
                <w:szCs w:val="20"/>
              </w:rPr>
            </w:pPr>
          </w:p>
        </w:tc>
        <w:tc>
          <w:tcPr>
            <w:tcW w:w="1980" w:type="dxa"/>
          </w:tcPr>
          <w:p w14:paraId="0F66C894" w14:textId="77777777" w:rsidR="00495B69" w:rsidRPr="00015001" w:rsidRDefault="00495B69" w:rsidP="001C1473">
            <w:pPr>
              <w:spacing w:after="80"/>
              <w:contextualSpacing/>
              <w:rPr>
                <w:rFonts w:ascii="Century Gothic" w:hAnsi="Century Gothic"/>
                <w:sz w:val="20"/>
                <w:szCs w:val="20"/>
              </w:rPr>
            </w:pPr>
          </w:p>
        </w:tc>
        <w:tc>
          <w:tcPr>
            <w:tcW w:w="2269" w:type="dxa"/>
          </w:tcPr>
          <w:p w14:paraId="7529953A" w14:textId="77777777" w:rsidR="00495B69" w:rsidRPr="00015001" w:rsidRDefault="00495B69" w:rsidP="001C1473">
            <w:pPr>
              <w:spacing w:after="80"/>
              <w:contextualSpacing/>
              <w:rPr>
                <w:rFonts w:ascii="Century Gothic" w:hAnsi="Century Gothic"/>
                <w:sz w:val="20"/>
                <w:szCs w:val="20"/>
              </w:rPr>
            </w:pPr>
          </w:p>
        </w:tc>
        <w:tc>
          <w:tcPr>
            <w:tcW w:w="2689" w:type="dxa"/>
          </w:tcPr>
          <w:p w14:paraId="574ECC81" w14:textId="77777777" w:rsidR="00495B69" w:rsidRPr="00015001" w:rsidRDefault="00495B69" w:rsidP="001C1473">
            <w:pPr>
              <w:spacing w:after="80"/>
              <w:contextualSpacing/>
              <w:rPr>
                <w:rFonts w:ascii="Century Gothic" w:hAnsi="Century Gothic"/>
                <w:sz w:val="20"/>
                <w:szCs w:val="20"/>
              </w:rPr>
            </w:pPr>
          </w:p>
        </w:tc>
      </w:tr>
    </w:tbl>
    <w:p w14:paraId="290739FF" w14:textId="77777777" w:rsidR="00495B69" w:rsidRPr="00015001" w:rsidRDefault="00495B69" w:rsidP="00495B69">
      <w:pPr>
        <w:pStyle w:val="Ttulo1"/>
        <w:rPr>
          <w:sz w:val="20"/>
          <w:szCs w:val="20"/>
        </w:rPr>
      </w:pPr>
      <w:r w:rsidRPr="00015001">
        <w:rPr>
          <w:sz w:val="20"/>
          <w:szCs w:val="20"/>
        </w:rPr>
        <w:t>11. SEGUIMIENTO</w:t>
      </w:r>
    </w:p>
    <w:p w14:paraId="1548BB23" w14:textId="77777777" w:rsidR="00495B69" w:rsidRDefault="00495B69" w:rsidP="00495B69">
      <w:pPr>
        <w:contextualSpacing/>
        <w:jc w:val="both"/>
        <w:rPr>
          <w:rFonts w:ascii="Century Gothic" w:eastAsia="Century Gothic" w:hAnsi="Century Gothic" w:cs="Century Gothic"/>
          <w:sz w:val="20"/>
          <w:szCs w:val="20"/>
        </w:rPr>
      </w:pPr>
    </w:p>
    <w:p w14:paraId="223FFCD7" w14:textId="77777777" w:rsidR="00495B69" w:rsidRPr="00015001" w:rsidRDefault="00495B69" w:rsidP="00495B69">
      <w:pPr>
        <w:contextualSpacing/>
        <w:jc w:val="both"/>
        <w:rPr>
          <w:rFonts w:ascii="Century Gothic" w:eastAsia="Century Gothic" w:hAnsi="Century Gothic" w:cs="Century Gothic"/>
          <w:sz w:val="20"/>
          <w:szCs w:val="20"/>
        </w:rPr>
      </w:pPr>
      <w:r>
        <w:rPr>
          <w:rFonts w:ascii="Century Gothic" w:eastAsia="Century Gothic" w:hAnsi="Century Gothic" w:cs="Century Gothic"/>
          <w:sz w:val="20"/>
          <w:szCs w:val="20"/>
        </w:rPr>
        <w:t>S</w:t>
      </w:r>
      <w:r w:rsidRPr="00015001">
        <w:rPr>
          <w:rFonts w:ascii="Century Gothic" w:eastAsia="Century Gothic" w:hAnsi="Century Gothic" w:cs="Century Gothic"/>
          <w:sz w:val="20"/>
          <w:szCs w:val="20"/>
        </w:rPr>
        <w:t>e hará de acuerdo con lo señalado</w:t>
      </w:r>
      <w:r>
        <w:rPr>
          <w:rFonts w:ascii="Century Gothic" w:eastAsia="Century Gothic" w:hAnsi="Century Gothic" w:cs="Century Gothic"/>
          <w:sz w:val="20"/>
          <w:szCs w:val="20"/>
        </w:rPr>
        <w:t xml:space="preserve"> en el numeral 5 del desarrollo del</w:t>
      </w:r>
      <w:r w:rsidRPr="00015001">
        <w:rPr>
          <w:rFonts w:ascii="Century Gothic" w:eastAsia="Century Gothic" w:hAnsi="Century Gothic" w:cs="Century Gothic"/>
          <w:sz w:val="20"/>
          <w:szCs w:val="20"/>
        </w:rPr>
        <w:t xml:space="preserve"> procedimiento </w:t>
      </w:r>
      <w:r>
        <w:rPr>
          <w:rFonts w:ascii="Century Gothic" w:eastAsia="Century Gothic" w:hAnsi="Century Gothic" w:cs="Century Gothic"/>
          <w:sz w:val="20"/>
          <w:szCs w:val="20"/>
        </w:rPr>
        <w:t>vigente</w:t>
      </w:r>
      <w:r w:rsidRPr="00015001">
        <w:rPr>
          <w:rFonts w:ascii="Century Gothic" w:eastAsia="Century Gothic" w:hAnsi="Century Gothic" w:cs="Century Gothic"/>
          <w:sz w:val="20"/>
          <w:szCs w:val="20"/>
        </w:rPr>
        <w:t>.</w:t>
      </w:r>
    </w:p>
    <w:p w14:paraId="0BD396C1" w14:textId="77777777" w:rsidR="00495B69" w:rsidRPr="00015001" w:rsidRDefault="00495B69" w:rsidP="00495B69">
      <w:pPr>
        <w:pStyle w:val="Ttulo1"/>
        <w:rPr>
          <w:sz w:val="20"/>
          <w:szCs w:val="20"/>
        </w:rPr>
      </w:pPr>
      <w:r w:rsidRPr="00015001">
        <w:rPr>
          <w:sz w:val="20"/>
          <w:szCs w:val="20"/>
        </w:rPr>
        <w:t xml:space="preserve">12. AUTORIZACIÓN </w:t>
      </w:r>
    </w:p>
    <w:p w14:paraId="4F4B2B00" w14:textId="77777777" w:rsidR="00495B69" w:rsidRPr="00015001" w:rsidRDefault="00495B69" w:rsidP="00495B69">
      <w:pPr>
        <w:contextualSpacing/>
        <w:rPr>
          <w:rFonts w:ascii="Century Gothic" w:hAnsi="Century Gothic"/>
          <w:sz w:val="20"/>
          <w:szCs w:val="20"/>
        </w:rPr>
      </w:pPr>
    </w:p>
    <w:p w14:paraId="11BD8462" w14:textId="7A657978" w:rsidR="00495B69" w:rsidRPr="00015001" w:rsidRDefault="00495B69" w:rsidP="00495B69">
      <w:pPr>
        <w:jc w:val="both"/>
        <w:rPr>
          <w:rFonts w:ascii="Century Gothic" w:eastAsia="Century Gothic" w:hAnsi="Century Gothic" w:cs="Century Gothic"/>
          <w:sz w:val="20"/>
          <w:szCs w:val="20"/>
        </w:rPr>
      </w:pPr>
      <w:r w:rsidRPr="00015001">
        <w:rPr>
          <w:rFonts w:ascii="Century Gothic" w:hAnsi="Century Gothic"/>
          <w:sz w:val="20"/>
          <w:szCs w:val="20"/>
        </w:rPr>
        <w:t xml:space="preserve">El </w:t>
      </w:r>
      <w:r w:rsidRPr="00015001">
        <w:rPr>
          <w:rFonts w:ascii="Century Gothic" w:hAnsi="Century Gothic"/>
          <w:b/>
          <w:bCs/>
          <w:sz w:val="20"/>
          <w:szCs w:val="20"/>
        </w:rPr>
        <w:t xml:space="preserve">INSTITUTO GEÓGRAFICO AGUSTÍN CODAZZI – IGAC en virtud de la resolución No </w:t>
      </w:r>
      <w:r>
        <w:rPr>
          <w:rFonts w:ascii="Century Gothic" w:hAnsi="Century Gothic"/>
          <w:b/>
          <w:bCs/>
          <w:sz w:val="20"/>
          <w:szCs w:val="20"/>
        </w:rPr>
        <w:t>0726 de 2025</w:t>
      </w:r>
      <w:r w:rsidRPr="00015001">
        <w:rPr>
          <w:rFonts w:ascii="Century Gothic" w:hAnsi="Century Gothic"/>
          <w:b/>
          <w:bCs/>
          <w:sz w:val="20"/>
          <w:szCs w:val="20"/>
        </w:rPr>
        <w:t xml:space="preserve">, </w:t>
      </w:r>
      <w:r w:rsidRPr="00530591">
        <w:rPr>
          <w:rFonts w:ascii="Century Gothic" w:hAnsi="Century Gothic"/>
          <w:sz w:val="20"/>
          <w:szCs w:val="20"/>
        </w:rPr>
        <w:t>por la cual se delega en el</w:t>
      </w:r>
      <w:r>
        <w:rPr>
          <w:rFonts w:ascii="Century Gothic" w:hAnsi="Century Gothic"/>
          <w:b/>
          <w:bCs/>
          <w:sz w:val="20"/>
          <w:szCs w:val="20"/>
        </w:rPr>
        <w:t xml:space="preserve"> </w:t>
      </w:r>
      <w:proofErr w:type="gramStart"/>
      <w:r>
        <w:rPr>
          <w:rFonts w:ascii="Century Gothic" w:hAnsi="Century Gothic"/>
          <w:b/>
          <w:bCs/>
          <w:sz w:val="20"/>
          <w:szCs w:val="20"/>
        </w:rPr>
        <w:t>Subdirector</w:t>
      </w:r>
      <w:proofErr w:type="gramEnd"/>
      <w:r>
        <w:rPr>
          <w:rFonts w:ascii="Century Gothic" w:hAnsi="Century Gothic"/>
          <w:b/>
          <w:bCs/>
          <w:sz w:val="20"/>
          <w:szCs w:val="20"/>
        </w:rPr>
        <w:t xml:space="preserve"> de Información del Instituto Geográfico Agustín Codazzi – IGAC </w:t>
      </w:r>
      <w:r w:rsidRPr="000232EE">
        <w:rPr>
          <w:rFonts w:ascii="Century Gothic" w:hAnsi="Century Gothic"/>
          <w:sz w:val="20"/>
          <w:szCs w:val="20"/>
        </w:rPr>
        <w:t xml:space="preserve">la función de otorgar </w:t>
      </w:r>
      <w:r w:rsidRPr="000232EE">
        <w:rPr>
          <w:rFonts w:ascii="Century Gothic" w:hAnsi="Century Gothic" w:cs="Arial"/>
          <w:sz w:val="20"/>
          <w:szCs w:val="20"/>
          <w:lang w:val="es-CO" w:eastAsia="en-US"/>
        </w:rPr>
        <w:t>licencias para el acceso, uso y</w:t>
      </w:r>
      <w:r>
        <w:rPr>
          <w:rFonts w:ascii="Century Gothic" w:hAnsi="Century Gothic" w:cs="Arial"/>
          <w:sz w:val="20"/>
          <w:szCs w:val="20"/>
          <w:lang w:val="es-CO" w:eastAsia="en-US"/>
        </w:rPr>
        <w:t xml:space="preserve"> la</w:t>
      </w:r>
      <w:r w:rsidRPr="000232EE">
        <w:rPr>
          <w:rFonts w:ascii="Century Gothic" w:hAnsi="Century Gothic" w:cs="Arial"/>
          <w:sz w:val="20"/>
          <w:szCs w:val="20"/>
          <w:lang w:val="es-CO" w:eastAsia="en-US"/>
        </w:rPr>
        <w:t xml:space="preserve"> transferencia de información institucional a entidades públicas de orden nacional</w:t>
      </w:r>
      <w:r w:rsidRPr="006C7994">
        <w:rPr>
          <w:rFonts w:ascii="Century Gothic" w:hAnsi="Century Gothic" w:cs="Arial"/>
          <w:sz w:val="20"/>
          <w:szCs w:val="20"/>
          <w:lang w:val="es-CO" w:eastAsia="en-US"/>
        </w:rPr>
        <w:t xml:space="preserve">. </w:t>
      </w:r>
      <w:r w:rsidRPr="006C7994">
        <w:rPr>
          <w:rFonts w:ascii="Century Gothic" w:hAnsi="Century Gothic"/>
          <w:sz w:val="20"/>
          <w:szCs w:val="20"/>
        </w:rPr>
        <w:t>La licencia concedida será gratuita será gratuita, no exclusiva, no comercial y estará li</w:t>
      </w:r>
      <w:r w:rsidRPr="000232EE">
        <w:rPr>
          <w:rFonts w:ascii="Century Gothic" w:hAnsi="Century Gothic"/>
          <w:sz w:val="20"/>
          <w:szCs w:val="20"/>
        </w:rPr>
        <w:t>mitada al uso que específicamente sea aprobado por el Instituto Geográfico Agustín Codazzi, con base en lo solicitado por la entidad interesada, en el formato (</w:t>
      </w:r>
      <w:r w:rsidRPr="000232EE">
        <w:rPr>
          <w:rFonts w:ascii="Century Gothic" w:hAnsi="Century Gothic" w:cs="Arial"/>
          <w:sz w:val="20"/>
          <w:szCs w:val="20"/>
          <w:lang w:val="es-CO" w:eastAsia="en-US"/>
        </w:rPr>
        <w:t xml:space="preserve">Identificación de necesidades de intercambio </w:t>
      </w:r>
      <w:r w:rsidR="007A3510">
        <w:rPr>
          <w:rFonts w:ascii="Century Gothic" w:hAnsi="Century Gothic" w:cs="Arial"/>
          <w:sz w:val="20"/>
          <w:szCs w:val="20"/>
          <w:lang w:val="es-CO" w:eastAsia="en-US"/>
        </w:rPr>
        <w:t>de datos geoespaciales</w:t>
      </w:r>
      <w:r w:rsidRPr="000232EE">
        <w:rPr>
          <w:rFonts w:ascii="Century Gothic" w:hAnsi="Century Gothic"/>
          <w:sz w:val="20"/>
          <w:szCs w:val="20"/>
        </w:rPr>
        <w:t>) y de acuerdo con los procedimientos que reglamenten la interoperabilidad de la información</w:t>
      </w:r>
      <w:r w:rsidRPr="000232EE">
        <w:rPr>
          <w:rFonts w:ascii="Century Gothic" w:hAnsi="Century Gothic" w:cs="Arial"/>
          <w:sz w:val="20"/>
          <w:szCs w:val="20"/>
          <w:lang w:val="es-CO" w:eastAsia="en-US"/>
        </w:rPr>
        <w:t xml:space="preserve"> por el término del Periodo de vigencia del consumo</w:t>
      </w:r>
      <w:r w:rsidRPr="000232EE">
        <w:rPr>
          <w:rFonts w:ascii="Century Gothic" w:hAnsi="Century Gothic" w:cs="Arial"/>
          <w:b/>
          <w:bCs/>
          <w:sz w:val="20"/>
          <w:szCs w:val="20"/>
          <w:lang w:val="es-CO" w:eastAsia="en-US"/>
        </w:rPr>
        <w:t xml:space="preserve">, </w:t>
      </w:r>
      <w:r w:rsidRPr="000232EE">
        <w:rPr>
          <w:rFonts w:ascii="Century Gothic" w:hAnsi="Century Gothic" w:cs="Arial"/>
          <w:sz w:val="20"/>
          <w:szCs w:val="20"/>
          <w:lang w:val="es-CO" w:eastAsia="en-US"/>
        </w:rPr>
        <w:t xml:space="preserve">siendo posible la creación de nuevas obras a partir de esta, sin embargo, no será autorizada la publicación de datos personales privados ni sensibles sin anonimizar, ni información </w:t>
      </w:r>
      <w:r w:rsidRPr="000232EE">
        <w:rPr>
          <w:rFonts w:ascii="Century Gothic" w:eastAsia="Century Gothic" w:hAnsi="Century Gothic" w:cs="Century Gothic"/>
          <w:sz w:val="20"/>
          <w:szCs w:val="20"/>
        </w:rPr>
        <w:t>clasificada o reservada sin previa autorización. Estas nuevas obras podrán ser publicadas y ser comunicadas al público de forma indefinida. El IGAC no será responsable por ninguna obligación de la entidad consumidora, incluyendo entre otras, responsabilidad civil, sanciones administrativas y/u honorarios de abogados que se puedan derivar de contratos de trabajo o de otra índole suscrita por parte de la entidad consumidora, con terceros, aún si estas obligaciones surgen</w:t>
      </w:r>
      <w:r w:rsidRPr="00015001">
        <w:rPr>
          <w:rFonts w:ascii="Century Gothic" w:eastAsia="Century Gothic" w:hAnsi="Century Gothic" w:cs="Century Gothic"/>
          <w:sz w:val="20"/>
          <w:szCs w:val="20"/>
        </w:rPr>
        <w:t xml:space="preserve"> en conexión con la publicación, edición, distribución, exposición o explotación mediante cualquier medio o en cualquier espacio físico o virtual, en cualquier territorio existente o por existir de las obras derivadas de la información proveída. El IGAC a su discreción, podrá unilateralmente dar por terminada la presente Autorización de Uso, dando de ello aviso por escrito a la entidad consumidora. Esta Autorización no podrá ser cedida a terceros. </w:t>
      </w:r>
    </w:p>
    <w:p w14:paraId="5E65CF06" w14:textId="77777777" w:rsidR="00495B69" w:rsidRPr="00015001" w:rsidRDefault="00495B69" w:rsidP="00495B69">
      <w:pPr>
        <w:contextualSpacing/>
        <w:rPr>
          <w:rFonts w:ascii="Century Gothic" w:hAnsi="Century Gothic"/>
          <w:b/>
          <w:bCs/>
          <w:sz w:val="20"/>
          <w:szCs w:val="20"/>
        </w:rPr>
      </w:pPr>
      <w:r w:rsidRPr="00015001">
        <w:rPr>
          <w:rFonts w:ascii="Century Gothic" w:hAnsi="Century Gothic"/>
          <w:b/>
          <w:bCs/>
          <w:sz w:val="20"/>
          <w:szCs w:val="20"/>
        </w:rPr>
        <w:lastRenderedPageBreak/>
        <w:t>13. CONSIDERACIONES FINALES: </w:t>
      </w:r>
    </w:p>
    <w:p w14:paraId="02C4060E" w14:textId="77777777" w:rsidR="00495B69" w:rsidRPr="00015001" w:rsidRDefault="00495B69" w:rsidP="00495B69">
      <w:pPr>
        <w:pStyle w:val="paragraph"/>
        <w:spacing w:before="0" w:beforeAutospacing="0" w:after="0" w:afterAutospacing="0"/>
        <w:jc w:val="both"/>
        <w:textAlignment w:val="baseline"/>
        <w:rPr>
          <w:rFonts w:ascii="Century Gothic" w:hAnsi="Century Gothic" w:cs="Segoe UI"/>
          <w:sz w:val="20"/>
          <w:szCs w:val="20"/>
        </w:rPr>
      </w:pPr>
      <w:r w:rsidRPr="00015001">
        <w:rPr>
          <w:rStyle w:val="eop"/>
          <w:rFonts w:ascii="Century Gothic" w:hAnsi="Century Gothic" w:cs="Segoe UI"/>
          <w:sz w:val="20"/>
          <w:szCs w:val="20"/>
        </w:rPr>
        <w:t> </w:t>
      </w:r>
    </w:p>
    <w:p w14:paraId="3528F7A4" w14:textId="77777777" w:rsidR="00495B69" w:rsidRPr="00015001" w:rsidRDefault="00495B69" w:rsidP="00495B69">
      <w:pPr>
        <w:pStyle w:val="paragraph"/>
        <w:spacing w:before="0" w:beforeAutospacing="0" w:after="0" w:afterAutospacing="0"/>
        <w:jc w:val="both"/>
        <w:textAlignment w:val="baseline"/>
        <w:rPr>
          <w:rFonts w:ascii="Century Gothic" w:hAnsi="Century Gothic" w:cs="Segoe UI"/>
          <w:sz w:val="20"/>
          <w:szCs w:val="20"/>
        </w:rPr>
      </w:pPr>
      <w:r w:rsidRPr="00015001">
        <w:rPr>
          <w:rStyle w:val="normaltextrun"/>
          <w:rFonts w:ascii="Century Gothic" w:hAnsi="Century Gothic" w:cs="Segoe UI"/>
          <w:sz w:val="20"/>
          <w:szCs w:val="20"/>
        </w:rPr>
        <w:t>De acuerdo con lo señalado en las Leyes 1581 de 2012, 1266 de 2008 y 1273 de 2009, sus decretos reglamentarios y normas concordantes, se deben tener en cuenta ciertos principios, en el tratamiento de la información y su seguridad, los cuales devienen en deberes para las entidades estatales, que en el presente caso se deben observar con gran cuidado, como lo son los siguientes:</w:t>
      </w:r>
      <w:r w:rsidRPr="00015001">
        <w:rPr>
          <w:rStyle w:val="eop"/>
          <w:rFonts w:ascii="Century Gothic" w:hAnsi="Century Gothic" w:cs="Segoe UI"/>
          <w:sz w:val="20"/>
          <w:szCs w:val="20"/>
        </w:rPr>
        <w:t> </w:t>
      </w:r>
    </w:p>
    <w:p w14:paraId="7FB11D07" w14:textId="77777777" w:rsidR="00495B69" w:rsidRPr="00015001" w:rsidRDefault="00495B69" w:rsidP="00495B69">
      <w:pPr>
        <w:pStyle w:val="paragraph"/>
        <w:spacing w:before="0" w:beforeAutospacing="0" w:after="0" w:afterAutospacing="0"/>
        <w:ind w:firstLine="60"/>
        <w:jc w:val="both"/>
        <w:textAlignment w:val="baseline"/>
        <w:rPr>
          <w:rFonts w:ascii="Century Gothic" w:hAnsi="Century Gothic" w:cs="Segoe UI"/>
          <w:sz w:val="20"/>
          <w:szCs w:val="20"/>
        </w:rPr>
      </w:pPr>
    </w:p>
    <w:p w14:paraId="2A908254" w14:textId="77777777" w:rsidR="001818CB" w:rsidRDefault="00495B69" w:rsidP="001818CB">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015001">
        <w:rPr>
          <w:rStyle w:val="normaltextrun"/>
          <w:rFonts w:ascii="Century Gothic" w:hAnsi="Century Gothic" w:cs="Segoe UI"/>
          <w:sz w:val="20"/>
          <w:szCs w:val="20"/>
        </w:rPr>
        <w:t>La privacidad y la seguridad deben hacer parte del diseño, arquitectura y configuración predeterminada del proceso de gestión de información y de las infraestructuras que lo soportan. Se deben adoptar medidas preventivas de diversa naturaleza (tecnológica, organizacional, humana, procedimental) para evitar vulneraciones al derecho a la privacidad o a la confidencialidad de la información. así como fallas de seguridad o indebidos tratamientos de datos personales.</w:t>
      </w:r>
      <w:r w:rsidRPr="00015001">
        <w:rPr>
          <w:rStyle w:val="eop"/>
          <w:rFonts w:ascii="Century Gothic" w:hAnsi="Century Gothic" w:cs="Segoe UI"/>
          <w:sz w:val="20"/>
          <w:szCs w:val="20"/>
        </w:rPr>
        <w:t> </w:t>
      </w:r>
    </w:p>
    <w:p w14:paraId="1031BEEC" w14:textId="77777777" w:rsidR="001818CB" w:rsidRDefault="00495B69" w:rsidP="001818CB">
      <w:pPr>
        <w:pStyle w:val="paragraph"/>
        <w:numPr>
          <w:ilvl w:val="0"/>
          <w:numId w:val="10"/>
        </w:numPr>
        <w:spacing w:before="0" w:beforeAutospacing="0" w:after="0" w:afterAutospacing="0"/>
        <w:ind w:left="426"/>
        <w:jc w:val="both"/>
        <w:textAlignment w:val="baseline"/>
        <w:rPr>
          <w:rStyle w:val="normaltextrun"/>
          <w:rFonts w:ascii="Century Gothic" w:hAnsi="Century Gothic" w:cs="Segoe UI"/>
          <w:sz w:val="20"/>
          <w:szCs w:val="20"/>
        </w:rPr>
      </w:pPr>
      <w:r w:rsidRPr="001818CB">
        <w:rPr>
          <w:rStyle w:val="normaltextrun"/>
          <w:rFonts w:ascii="Century Gothic" w:hAnsi="Century Gothic" w:cs="Segoe UI"/>
          <w:sz w:val="20"/>
          <w:szCs w:val="20"/>
        </w:rPr>
        <w:t>En virtud del deber de confidencialidad, los datos personales privados, sensibles, información clasificada, reservada o confidencial que se comparta, no podrán ser publicada, vendida, copiada, reproducida por cualquier medio conocido o por conocerse, intercambiada, ni transferida de cualquier otra forma o por cualquier otro título.</w:t>
      </w:r>
    </w:p>
    <w:p w14:paraId="071A4D8A" w14:textId="77777777" w:rsidR="001818CB" w:rsidRDefault="00495B69" w:rsidP="001818CB">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1818CB">
        <w:rPr>
          <w:rStyle w:val="normaltextrun"/>
          <w:rFonts w:ascii="Century Gothic" w:hAnsi="Century Gothic" w:cs="Segoe UI"/>
          <w:sz w:val="20"/>
          <w:szCs w:val="20"/>
        </w:rPr>
        <w:t>De acuerdo con los deberes que la Ley de Protección de Datos Personales señala a las entidades estatales y de acuerdo con nuestro procedimiento de transferencia de información, el IGAC está obligado a hacer seguimiento a la utilización de la información transferida, lo cual se realizará mediante la petición de informes trimestrales*, los cuales se podrán realizar inclusive después de la terminación de la autorización de uso (licencia de uso), si esta información por alguna u otra razón no puede ser destruida por la entidad receptora. </w:t>
      </w:r>
      <w:r w:rsidRPr="001818CB">
        <w:rPr>
          <w:rStyle w:val="eop"/>
          <w:rFonts w:ascii="Century Gothic" w:hAnsi="Century Gothic" w:cs="Segoe UI"/>
          <w:sz w:val="20"/>
          <w:szCs w:val="20"/>
        </w:rPr>
        <w:t> </w:t>
      </w:r>
    </w:p>
    <w:p w14:paraId="2754F60C" w14:textId="2E2D9FEA" w:rsidR="001818CB" w:rsidRDefault="00495B69" w:rsidP="001818CB">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1818CB">
        <w:rPr>
          <w:rStyle w:val="normaltextrun"/>
          <w:rFonts w:ascii="Century Gothic" w:hAnsi="Century Gothic" w:cs="Segoe UI"/>
          <w:sz w:val="20"/>
          <w:szCs w:val="20"/>
        </w:rPr>
        <w:t>Seguridad, privacidad y circulación restringida de la información: Toda la información de los ciudadanos que se transmita o trate de una entidad a otra, deberá ser protegida y custodiada bajo los más estrictos esquemas de seguridad digital, tratamiento documental y privacidad con miras a garantizar la autenticidad, integridad, disponibilidad</w:t>
      </w:r>
      <w:r w:rsidR="00873728">
        <w:rPr>
          <w:rStyle w:val="normaltextrun"/>
          <w:rFonts w:ascii="Century Gothic" w:hAnsi="Century Gothic" w:cs="Segoe UI"/>
          <w:sz w:val="20"/>
          <w:szCs w:val="20"/>
        </w:rPr>
        <w:t>,</w:t>
      </w:r>
      <w:r w:rsidRPr="001818CB">
        <w:rPr>
          <w:rStyle w:val="normaltextrun"/>
          <w:rFonts w:ascii="Century Gothic" w:hAnsi="Century Gothic" w:cs="Segoe UI"/>
          <w:sz w:val="20"/>
          <w:szCs w:val="20"/>
        </w:rPr>
        <w:t xml:space="preserve"> </w:t>
      </w:r>
      <w:r w:rsidR="00873728">
        <w:rPr>
          <w:rStyle w:val="normaltextrun"/>
          <w:rFonts w:ascii="Century Gothic" w:hAnsi="Century Gothic" w:cs="Segoe UI"/>
          <w:sz w:val="20"/>
          <w:szCs w:val="20"/>
        </w:rPr>
        <w:t>c</w:t>
      </w:r>
      <w:r w:rsidR="00873728" w:rsidRPr="001818CB">
        <w:rPr>
          <w:rStyle w:val="normaltextrun"/>
          <w:rFonts w:ascii="Century Gothic" w:hAnsi="Century Gothic" w:cs="Segoe UI"/>
          <w:sz w:val="20"/>
          <w:szCs w:val="20"/>
        </w:rPr>
        <w:t xml:space="preserve">onfidencialidad </w:t>
      </w:r>
      <w:r w:rsidRPr="001818CB">
        <w:rPr>
          <w:rStyle w:val="normaltextrun"/>
          <w:rFonts w:ascii="Century Gothic" w:hAnsi="Century Gothic" w:cs="Segoe UI"/>
          <w:sz w:val="20"/>
          <w:szCs w:val="20"/>
        </w:rPr>
        <w:t xml:space="preserve">y el acceso y circulación restringida de la información. En consecuencia, si las entidades a las que se transmite la información hacen uso de servicios de terceros para su tratamiento, deberán establecer contratos de confidencialidad y establecer medidas de seguridad que garanticen estos principios de la misma forma en que están obligadas las entidades públicas contratantes. Igualmente se deberán seguir las directrices trazadas por la Resolución 500 </w:t>
      </w:r>
      <w:r w:rsidR="007B60A7">
        <w:rPr>
          <w:rStyle w:val="normaltextrun"/>
          <w:rFonts w:ascii="Century Gothic" w:hAnsi="Century Gothic" w:cs="Segoe UI"/>
          <w:sz w:val="20"/>
          <w:szCs w:val="20"/>
        </w:rPr>
        <w:t>de</w:t>
      </w:r>
      <w:r w:rsidR="007B60A7" w:rsidRPr="001818CB">
        <w:rPr>
          <w:rStyle w:val="normaltextrun"/>
          <w:rFonts w:ascii="Century Gothic" w:hAnsi="Century Gothic" w:cs="Segoe UI"/>
          <w:sz w:val="20"/>
          <w:szCs w:val="20"/>
        </w:rPr>
        <w:t xml:space="preserve"> </w:t>
      </w:r>
      <w:r w:rsidRPr="001818CB">
        <w:rPr>
          <w:rStyle w:val="normaltextrun"/>
          <w:rFonts w:ascii="Century Gothic" w:hAnsi="Century Gothic" w:cs="Segoe UI"/>
          <w:sz w:val="20"/>
          <w:szCs w:val="20"/>
        </w:rPr>
        <w:t xml:space="preserve">2021 </w:t>
      </w:r>
      <w:r w:rsidR="008141FD">
        <w:rPr>
          <w:rStyle w:val="normaltextrun"/>
          <w:rFonts w:ascii="Century Gothic" w:hAnsi="Century Gothic" w:cs="Segoe UI"/>
          <w:sz w:val="20"/>
          <w:szCs w:val="20"/>
        </w:rPr>
        <w:t xml:space="preserve">del MINTIC </w:t>
      </w:r>
      <w:r w:rsidRPr="001818CB">
        <w:rPr>
          <w:rStyle w:val="normaltextrun"/>
          <w:rFonts w:ascii="Century Gothic" w:hAnsi="Century Gothic" w:cs="Segoe UI"/>
          <w:sz w:val="20"/>
          <w:szCs w:val="20"/>
        </w:rPr>
        <w:t>para la implementación del Modelo de Seguridad y Privacidad de la Información (MSPI), la guía de gestión de riesgos de seguridad de la Información y el procedimiento para la gestión de los incidentes de seguridad digital.</w:t>
      </w:r>
      <w:r w:rsidRPr="001818CB">
        <w:rPr>
          <w:rStyle w:val="eop"/>
          <w:rFonts w:ascii="Century Gothic" w:hAnsi="Century Gothic" w:cs="Segoe UI"/>
          <w:sz w:val="20"/>
          <w:szCs w:val="20"/>
        </w:rPr>
        <w:t> </w:t>
      </w:r>
    </w:p>
    <w:p w14:paraId="4F6D7184" w14:textId="1725FC83" w:rsidR="00495B69" w:rsidRPr="001818CB" w:rsidRDefault="00495B69" w:rsidP="001818CB">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1818CB">
        <w:rPr>
          <w:rStyle w:val="normaltextrun"/>
          <w:rFonts w:ascii="Century Gothic" w:hAnsi="Century Gothic" w:cs="Segoe UI"/>
          <w:sz w:val="20"/>
          <w:szCs w:val="20"/>
        </w:rPr>
        <w:t>EL IGAC manifiesta y garantiza que, tiene el derecho y la autoridad para revelar la Información a la entidad receptora. La Información que se suministre es la mejor información con la que cuenta el IGAC. El IGAC no garantiza, ni expresa ni implícitamente, la calidad, exactitud ni integridad de la Información revelada, circunstancia que es conocida y aceptada por el Receptor, así como el riesgo inherente de error en la adquisición, transmisión, proceso e interpretación de dicha información. Por lo anterior, el Receptor deberá siempre verificar con el IGAC, la exactitud de sus interpretaciones en relación con la Información transmitida. </w:t>
      </w:r>
      <w:r w:rsidRPr="001818CB">
        <w:rPr>
          <w:rStyle w:val="eop"/>
          <w:rFonts w:ascii="Century Gothic" w:hAnsi="Century Gothic" w:cs="Segoe UI"/>
          <w:sz w:val="20"/>
          <w:szCs w:val="20"/>
        </w:rPr>
        <w:t> </w:t>
      </w:r>
    </w:p>
    <w:p w14:paraId="34A8B28A" w14:textId="77777777" w:rsidR="00495B69" w:rsidRPr="00015001" w:rsidRDefault="00495B69" w:rsidP="00495B69">
      <w:pPr>
        <w:pStyle w:val="paragraph"/>
        <w:spacing w:before="0" w:beforeAutospacing="0" w:after="0" w:afterAutospacing="0"/>
        <w:ind w:left="426" w:firstLine="60"/>
        <w:jc w:val="both"/>
        <w:textAlignment w:val="baseline"/>
        <w:rPr>
          <w:rFonts w:ascii="Century Gothic" w:hAnsi="Century Gothic" w:cs="Segoe UI"/>
          <w:sz w:val="20"/>
          <w:szCs w:val="20"/>
        </w:rPr>
      </w:pPr>
    </w:p>
    <w:p w14:paraId="2B8BCFEF" w14:textId="77777777" w:rsidR="001818CB" w:rsidRDefault="00495B69" w:rsidP="001818CB">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015001">
        <w:rPr>
          <w:rStyle w:val="normaltextrun"/>
          <w:rFonts w:ascii="Century Gothic" w:hAnsi="Century Gothic" w:cs="Segoe UI"/>
          <w:sz w:val="20"/>
          <w:szCs w:val="20"/>
        </w:rPr>
        <w:lastRenderedPageBreak/>
        <w:t>El IGAC, sus representantes, directores y empleados no serán responsables por la utilización que efectuare el Receptor de la Información o por las conclusiones a las que arribara con sustento en la citada información.</w:t>
      </w:r>
      <w:r w:rsidRPr="00015001">
        <w:rPr>
          <w:rStyle w:val="eop"/>
          <w:rFonts w:ascii="Century Gothic" w:hAnsi="Century Gothic" w:cs="Segoe UI"/>
          <w:sz w:val="20"/>
          <w:szCs w:val="20"/>
        </w:rPr>
        <w:t> </w:t>
      </w:r>
    </w:p>
    <w:p w14:paraId="2DB4CD2E" w14:textId="77777777" w:rsidR="001818CB" w:rsidRDefault="001818CB" w:rsidP="001818CB">
      <w:pPr>
        <w:pStyle w:val="Prrafodelista"/>
        <w:rPr>
          <w:rStyle w:val="normaltextrun"/>
          <w:rFonts w:ascii="Century Gothic" w:hAnsi="Century Gothic" w:cs="Segoe UI"/>
          <w:sz w:val="20"/>
          <w:szCs w:val="20"/>
        </w:rPr>
      </w:pPr>
    </w:p>
    <w:p w14:paraId="603FE7B4" w14:textId="37DCC55A" w:rsidR="00495B69" w:rsidRPr="001818CB" w:rsidRDefault="00495B69" w:rsidP="001818CB">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1818CB">
        <w:rPr>
          <w:rStyle w:val="normaltextrun"/>
          <w:rFonts w:ascii="Century Gothic" w:hAnsi="Century Gothic" w:cs="Segoe UI"/>
          <w:sz w:val="20"/>
          <w:szCs w:val="20"/>
        </w:rPr>
        <w:t xml:space="preserve">La entidad receptora como </w:t>
      </w:r>
      <w:proofErr w:type="spellStart"/>
      <w:r w:rsidRPr="001818CB">
        <w:rPr>
          <w:rStyle w:val="normaltextrun"/>
          <w:rFonts w:ascii="Century Gothic" w:hAnsi="Century Gothic" w:cs="Segoe UI"/>
          <w:sz w:val="20"/>
          <w:szCs w:val="20"/>
        </w:rPr>
        <w:t>co-responsable</w:t>
      </w:r>
      <w:proofErr w:type="spellEnd"/>
      <w:r w:rsidRPr="001818CB">
        <w:rPr>
          <w:rStyle w:val="normaltextrun"/>
          <w:rFonts w:ascii="Century Gothic" w:hAnsi="Century Gothic" w:cs="Segoe UI"/>
          <w:sz w:val="20"/>
          <w:szCs w:val="20"/>
        </w:rPr>
        <w:t xml:space="preserve"> en el tratamiento y seguridad de la información, comunicará al IGAC si se configura algún riesgo o daño antijurídico que afecte la integridad, disponibilidad y/o confidencialidad de la información transmitida. En caso de vulneración de la seguridad de los datos personales, tratados por la entidad receptora de datos, esta adoptará las medidas adecuadas para ponerle remedio y para mitigar los posibles efectos negativos. La entidad receptora de datos documentará todos los hechos pertinentes relacionados con la vulneración de la seguridad de los datos personales, como sus efectos y las medidas correctivas adoptadas, y llevará un registro de </w:t>
      </w:r>
      <w:proofErr w:type="gramStart"/>
      <w:r w:rsidRPr="001818CB">
        <w:rPr>
          <w:rStyle w:val="normaltextrun"/>
          <w:rFonts w:ascii="Century Gothic" w:hAnsi="Century Gothic" w:cs="Segoe UI"/>
          <w:sz w:val="20"/>
          <w:szCs w:val="20"/>
        </w:rPr>
        <w:t>las mismas</w:t>
      </w:r>
      <w:proofErr w:type="gramEnd"/>
      <w:r w:rsidRPr="001818CB">
        <w:rPr>
          <w:rStyle w:val="normaltextrun"/>
          <w:rFonts w:ascii="Century Gothic" w:hAnsi="Century Gothic" w:cs="Segoe UI"/>
          <w:sz w:val="20"/>
          <w:szCs w:val="20"/>
        </w:rPr>
        <w:t>. </w:t>
      </w:r>
      <w:r w:rsidRPr="001818CB">
        <w:rPr>
          <w:rStyle w:val="eop"/>
          <w:rFonts w:ascii="Century Gothic" w:hAnsi="Century Gothic" w:cs="Segoe UI"/>
          <w:sz w:val="20"/>
          <w:szCs w:val="20"/>
        </w:rPr>
        <w:t> </w:t>
      </w:r>
    </w:p>
    <w:p w14:paraId="0EA8BFE2" w14:textId="295271D5" w:rsidR="00495B69" w:rsidRPr="00015001" w:rsidRDefault="00495B69" w:rsidP="00495B69">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015001">
        <w:rPr>
          <w:rStyle w:val="normaltextrun"/>
          <w:rFonts w:ascii="Century Gothic" w:hAnsi="Century Gothic" w:cs="Segoe UI"/>
          <w:sz w:val="20"/>
          <w:szCs w:val="20"/>
        </w:rPr>
        <w:t>La entidad receptora no conservará información contentiva de datos personales más tiempo del necesario para los fines para los que se procesen.</w:t>
      </w:r>
    </w:p>
    <w:p w14:paraId="7AD5EC42" w14:textId="77777777" w:rsidR="00495B69" w:rsidRPr="00015001" w:rsidRDefault="00495B69" w:rsidP="00495B69">
      <w:pPr>
        <w:pStyle w:val="paragraph"/>
        <w:numPr>
          <w:ilvl w:val="0"/>
          <w:numId w:val="10"/>
        </w:numPr>
        <w:spacing w:before="0" w:beforeAutospacing="0" w:after="0" w:afterAutospacing="0"/>
        <w:ind w:left="426"/>
        <w:jc w:val="both"/>
        <w:textAlignment w:val="baseline"/>
        <w:rPr>
          <w:rFonts w:ascii="Century Gothic" w:hAnsi="Century Gothic" w:cs="Segoe UI"/>
          <w:sz w:val="20"/>
          <w:szCs w:val="20"/>
        </w:rPr>
      </w:pPr>
      <w:r w:rsidRPr="00015001">
        <w:rPr>
          <w:rStyle w:val="normaltextrun"/>
          <w:rFonts w:ascii="Century Gothic" w:hAnsi="Century Gothic" w:cs="Segoe UI"/>
          <w:sz w:val="20"/>
          <w:szCs w:val="20"/>
        </w:rPr>
        <w:t>La entidad receptora, en su caso con la asistencia del IGAC, tramitará, de forma gratuita y sin dilación indebida y a más tardar en un plazo de quince días hábiles, salvo que la normatividad aplicable señale un tiempo menor, desde la recepción de la consulta o solicitud, las consultas y solicitudes que reciba de Titulares en relación con el tratamiento de sus Datos personales y el ejercicio de los derechos ciudadanos a la protección de su habeas data. </w:t>
      </w:r>
      <w:r w:rsidRPr="00015001">
        <w:rPr>
          <w:rStyle w:val="eop"/>
          <w:rFonts w:ascii="Century Gothic" w:hAnsi="Century Gothic" w:cs="Segoe UI"/>
          <w:color w:val="0078D4"/>
          <w:sz w:val="20"/>
          <w:szCs w:val="20"/>
        </w:rPr>
        <w:t> </w:t>
      </w:r>
    </w:p>
    <w:p w14:paraId="7BD591CA" w14:textId="77777777" w:rsidR="00495B69" w:rsidRPr="00015001" w:rsidRDefault="00495B69" w:rsidP="00495B69">
      <w:pPr>
        <w:pStyle w:val="paragraph"/>
        <w:numPr>
          <w:ilvl w:val="0"/>
          <w:numId w:val="10"/>
        </w:numPr>
        <w:spacing w:before="0" w:beforeAutospacing="0" w:after="0" w:afterAutospacing="0"/>
        <w:ind w:left="426"/>
        <w:jc w:val="both"/>
        <w:textAlignment w:val="baseline"/>
        <w:rPr>
          <w:rFonts w:ascii="Century Gothic" w:hAnsi="Century Gothic" w:cs="Century Gothic"/>
          <w:kern w:val="2"/>
          <w:sz w:val="20"/>
          <w:szCs w:val="20"/>
          <w:lang w:val="es-ES" w:eastAsia="en-US"/>
        </w:rPr>
      </w:pPr>
      <w:r w:rsidRPr="00015001">
        <w:rPr>
          <w:rFonts w:ascii="Century Gothic" w:hAnsi="Century Gothic" w:cs="Century Gothic"/>
          <w:kern w:val="2"/>
          <w:sz w:val="20"/>
          <w:szCs w:val="20"/>
          <w:lang w:val="es-ES" w:eastAsia="en-US"/>
        </w:rPr>
        <w:t>El usuario de acceso para el consumo de los servicios asignado por el IGAC a la entidad consumidora solo se entregará a través de correo electrónico a la persona autorizada por la entidad consumidora. </w:t>
      </w:r>
    </w:p>
    <w:p w14:paraId="4B46EF4A" w14:textId="16924443" w:rsidR="00495B69" w:rsidRPr="00015001" w:rsidRDefault="001818CB" w:rsidP="00495B69">
      <w:pPr>
        <w:pStyle w:val="Prrafodelista"/>
        <w:numPr>
          <w:ilvl w:val="0"/>
          <w:numId w:val="10"/>
        </w:numPr>
        <w:spacing w:after="160" w:line="259" w:lineRule="auto"/>
        <w:ind w:left="426"/>
        <w:jc w:val="both"/>
        <w:rPr>
          <w:rFonts w:ascii="Century Gothic" w:hAnsi="Century Gothic" w:cs="Century Gothic"/>
          <w:kern w:val="2"/>
          <w:sz w:val="20"/>
          <w:szCs w:val="20"/>
          <w:lang w:eastAsia="en-US"/>
        </w:rPr>
      </w:pPr>
      <w:r w:rsidRPr="00015001">
        <w:rPr>
          <w:rFonts w:ascii="Century Gothic" w:hAnsi="Century Gothic" w:cs="Century Gothic"/>
          <w:kern w:val="2"/>
          <w:sz w:val="20"/>
          <w:szCs w:val="20"/>
          <w:lang w:eastAsia="en-US"/>
        </w:rPr>
        <w:t>En relación con</w:t>
      </w:r>
      <w:r w:rsidR="00495B69" w:rsidRPr="00015001">
        <w:rPr>
          <w:rFonts w:ascii="Century Gothic" w:hAnsi="Century Gothic" w:cs="Century Gothic"/>
          <w:kern w:val="2"/>
          <w:sz w:val="20"/>
          <w:szCs w:val="20"/>
          <w:lang w:eastAsia="en-US"/>
        </w:rPr>
        <w:t xml:space="preserve"> los mecanismos como SharePoint, VPN, SFTP, se otorgará el acceso durante un periodo correspondiente a 6 meses; superado este tiempo se revisarán los accesos otorgados con el fin de revocarlos o renovarlos. </w:t>
      </w:r>
    </w:p>
    <w:p w14:paraId="7B56BBED" w14:textId="77777777" w:rsidR="00495B69" w:rsidRPr="00015001" w:rsidRDefault="00495B69" w:rsidP="00495B69">
      <w:pPr>
        <w:pStyle w:val="Ttulo1"/>
        <w:rPr>
          <w:sz w:val="20"/>
          <w:szCs w:val="20"/>
        </w:rPr>
      </w:pPr>
      <w:r w:rsidRPr="00015001">
        <w:rPr>
          <w:sz w:val="20"/>
          <w:szCs w:val="20"/>
        </w:rPr>
        <w:t>14. FIRMA DE LAS PARTES INTERVINIENTES</w:t>
      </w:r>
    </w:p>
    <w:p w14:paraId="49746F54" w14:textId="77777777" w:rsidR="00495B69" w:rsidRPr="00015001" w:rsidRDefault="00495B69" w:rsidP="00495B69">
      <w:pPr>
        <w:rPr>
          <w:rFonts w:ascii="Century Gothic" w:hAnsi="Century Gothic"/>
          <w:sz w:val="20"/>
          <w:szCs w:val="20"/>
        </w:rPr>
      </w:pPr>
    </w:p>
    <w:tbl>
      <w:tblPr>
        <w:tblW w:w="949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271"/>
        <w:gridCol w:w="2693"/>
        <w:gridCol w:w="1450"/>
        <w:gridCol w:w="2094"/>
        <w:gridCol w:w="1990"/>
      </w:tblGrid>
      <w:tr w:rsidR="00495B69" w:rsidRPr="00015001" w14:paraId="11BEDD24" w14:textId="77777777" w:rsidTr="001C1473">
        <w:trPr>
          <w:trHeight w:val="124"/>
          <w:jc w:val="center"/>
        </w:trPr>
        <w:tc>
          <w:tcPr>
            <w:tcW w:w="9498" w:type="dxa"/>
            <w:gridSpan w:val="5"/>
            <w:shd w:val="clear" w:color="auto" w:fill="F2F2F2" w:themeFill="background1" w:themeFillShade="F2"/>
            <w:vAlign w:val="center"/>
          </w:tcPr>
          <w:p w14:paraId="12DFC9A7" w14:textId="77777777" w:rsidR="00495B69" w:rsidRDefault="00495B69" w:rsidP="001C1473">
            <w:pPr>
              <w:jc w:val="center"/>
              <w:rPr>
                <w:rFonts w:ascii="Century Gothic" w:hAnsi="Century Gothic" w:cs="Arial"/>
                <w:b/>
                <w:bCs/>
                <w:sz w:val="20"/>
                <w:szCs w:val="20"/>
              </w:rPr>
            </w:pPr>
            <w:r w:rsidRPr="00015001">
              <w:rPr>
                <w:rFonts w:ascii="Century Gothic" w:hAnsi="Century Gothic" w:cs="Arial"/>
                <w:b/>
                <w:bCs/>
                <w:sz w:val="20"/>
                <w:szCs w:val="20"/>
              </w:rPr>
              <w:t>FIRMAS DE ELABORÓ</w:t>
            </w:r>
            <w:r>
              <w:rPr>
                <w:rFonts w:ascii="Century Gothic" w:hAnsi="Century Gothic" w:cs="Arial"/>
                <w:b/>
                <w:bCs/>
                <w:sz w:val="20"/>
                <w:szCs w:val="20"/>
              </w:rPr>
              <w:t xml:space="preserve"> </w:t>
            </w:r>
          </w:p>
          <w:p w14:paraId="2E47C0DE" w14:textId="77777777" w:rsidR="00495B69" w:rsidRPr="00015001" w:rsidRDefault="00495B69" w:rsidP="001C1473">
            <w:pPr>
              <w:jc w:val="center"/>
              <w:rPr>
                <w:rFonts w:ascii="Century Gothic" w:hAnsi="Century Gothic" w:cs="Arial"/>
                <w:b/>
                <w:bCs/>
                <w:sz w:val="20"/>
                <w:szCs w:val="20"/>
              </w:rPr>
            </w:pPr>
            <w:r>
              <w:rPr>
                <w:rFonts w:ascii="Century Gothic" w:hAnsi="Century Gothic"/>
                <w:sz w:val="16"/>
                <w:szCs w:val="16"/>
              </w:rPr>
              <w:t>(Ú</w:t>
            </w:r>
            <w:r w:rsidRPr="00564C37">
              <w:rPr>
                <w:rFonts w:ascii="Century Gothic" w:hAnsi="Century Gothic"/>
                <w:sz w:val="16"/>
                <w:szCs w:val="16"/>
              </w:rPr>
              <w:t>nicamente</w:t>
            </w:r>
            <w:r>
              <w:rPr>
                <w:rFonts w:ascii="Century Gothic" w:hAnsi="Century Gothic"/>
                <w:sz w:val="16"/>
                <w:szCs w:val="16"/>
              </w:rPr>
              <w:t xml:space="preserve"> </w:t>
            </w:r>
            <w:r w:rsidRPr="00564C37">
              <w:rPr>
                <w:rFonts w:ascii="Century Gothic" w:hAnsi="Century Gothic"/>
                <w:sz w:val="16"/>
                <w:szCs w:val="16"/>
              </w:rPr>
              <w:t>los responsables de la interoperabilidad entre las partes)</w:t>
            </w:r>
          </w:p>
        </w:tc>
      </w:tr>
      <w:tr w:rsidR="00495B69" w:rsidRPr="00015001" w14:paraId="31A6D80C" w14:textId="77777777" w:rsidTr="001C1473">
        <w:trPr>
          <w:trHeight w:val="124"/>
          <w:jc w:val="center"/>
        </w:trPr>
        <w:tc>
          <w:tcPr>
            <w:tcW w:w="1271" w:type="dxa"/>
            <w:shd w:val="clear" w:color="auto" w:fill="FFFFFF" w:themeFill="background1"/>
            <w:vAlign w:val="center"/>
          </w:tcPr>
          <w:p w14:paraId="62367568" w14:textId="77777777" w:rsidR="00495B69" w:rsidRPr="008D6964" w:rsidRDefault="00495B69" w:rsidP="001C1473">
            <w:pPr>
              <w:spacing w:before="40" w:after="40"/>
              <w:jc w:val="center"/>
              <w:rPr>
                <w:rFonts w:ascii="Century Gothic" w:hAnsi="Century Gothic" w:cs="Arial"/>
                <w:b/>
                <w:sz w:val="18"/>
                <w:szCs w:val="18"/>
              </w:rPr>
            </w:pPr>
            <w:bookmarkStart w:id="14" w:name="_Hlk137641625"/>
            <w:r w:rsidRPr="008D6964">
              <w:rPr>
                <w:rFonts w:ascii="Century Gothic" w:hAnsi="Century Gothic" w:cs="Arial"/>
                <w:b/>
                <w:sz w:val="18"/>
                <w:szCs w:val="18"/>
              </w:rPr>
              <w:t>Fecha</w:t>
            </w:r>
          </w:p>
          <w:p w14:paraId="5E4313FC" w14:textId="77777777" w:rsidR="00495B69" w:rsidRPr="008D6964" w:rsidRDefault="00495B69" w:rsidP="001C1473">
            <w:pPr>
              <w:jc w:val="center"/>
              <w:rPr>
                <w:rFonts w:ascii="Century Gothic" w:hAnsi="Century Gothic" w:cs="Arial"/>
                <w:sz w:val="18"/>
                <w:szCs w:val="18"/>
              </w:rPr>
            </w:pPr>
            <w:r w:rsidRPr="008D6964">
              <w:rPr>
                <w:rFonts w:ascii="Century Gothic" w:hAnsi="Century Gothic" w:cs="Arial"/>
                <w:color w:val="7F7F7F"/>
                <w:sz w:val="14"/>
                <w:szCs w:val="14"/>
              </w:rPr>
              <w:t>DD-MM-AAAA</w:t>
            </w:r>
          </w:p>
        </w:tc>
        <w:tc>
          <w:tcPr>
            <w:tcW w:w="2693" w:type="dxa"/>
            <w:shd w:val="clear" w:color="auto" w:fill="FFFFFF" w:themeFill="background1"/>
            <w:vAlign w:val="center"/>
          </w:tcPr>
          <w:p w14:paraId="4E629864"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Nombre y apellido completo</w:t>
            </w:r>
          </w:p>
        </w:tc>
        <w:tc>
          <w:tcPr>
            <w:tcW w:w="1450" w:type="dxa"/>
            <w:shd w:val="clear" w:color="auto" w:fill="FFFFFF" w:themeFill="background1"/>
            <w:vAlign w:val="center"/>
          </w:tcPr>
          <w:p w14:paraId="377D191C"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 xml:space="preserve">Cargo/Rol  </w:t>
            </w:r>
          </w:p>
        </w:tc>
        <w:tc>
          <w:tcPr>
            <w:tcW w:w="2094" w:type="dxa"/>
            <w:shd w:val="clear" w:color="auto" w:fill="FFFFFF" w:themeFill="background1"/>
            <w:vAlign w:val="center"/>
          </w:tcPr>
          <w:p w14:paraId="55390669"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Dependencia</w:t>
            </w:r>
          </w:p>
        </w:tc>
        <w:tc>
          <w:tcPr>
            <w:tcW w:w="1990" w:type="dxa"/>
            <w:shd w:val="clear" w:color="auto" w:fill="FFFFFF" w:themeFill="background1"/>
            <w:vAlign w:val="center"/>
          </w:tcPr>
          <w:p w14:paraId="07B7CFAD"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Firma obligatoria</w:t>
            </w:r>
          </w:p>
        </w:tc>
      </w:tr>
      <w:tr w:rsidR="00495B69" w:rsidRPr="00015001" w14:paraId="490B6515" w14:textId="77777777" w:rsidTr="001C1473">
        <w:trPr>
          <w:trHeight w:val="60"/>
          <w:jc w:val="center"/>
        </w:trPr>
        <w:tc>
          <w:tcPr>
            <w:tcW w:w="1271" w:type="dxa"/>
          </w:tcPr>
          <w:p w14:paraId="68BB00AD" w14:textId="77777777" w:rsidR="00495B69" w:rsidRPr="00015001" w:rsidRDefault="00495B69" w:rsidP="001C1473">
            <w:pPr>
              <w:spacing w:before="120"/>
              <w:jc w:val="center"/>
              <w:rPr>
                <w:rFonts w:ascii="Century Gothic" w:hAnsi="Century Gothic" w:cs="Arial"/>
                <w:sz w:val="20"/>
                <w:szCs w:val="20"/>
                <w:lang w:val="es-MX"/>
              </w:rPr>
            </w:pPr>
          </w:p>
        </w:tc>
        <w:tc>
          <w:tcPr>
            <w:tcW w:w="2693" w:type="dxa"/>
          </w:tcPr>
          <w:p w14:paraId="6915CF27" w14:textId="77777777" w:rsidR="00495B69" w:rsidRPr="00015001" w:rsidRDefault="00495B69" w:rsidP="001C1473">
            <w:pPr>
              <w:spacing w:before="120"/>
              <w:jc w:val="both"/>
              <w:rPr>
                <w:rFonts w:ascii="Century Gothic" w:hAnsi="Century Gothic" w:cs="Arial"/>
                <w:sz w:val="20"/>
                <w:szCs w:val="20"/>
                <w:lang w:val="es-MX"/>
              </w:rPr>
            </w:pPr>
          </w:p>
        </w:tc>
        <w:tc>
          <w:tcPr>
            <w:tcW w:w="1450" w:type="dxa"/>
          </w:tcPr>
          <w:p w14:paraId="04B8F100" w14:textId="77777777" w:rsidR="00495B69" w:rsidRPr="00015001" w:rsidRDefault="00495B69" w:rsidP="001C1473">
            <w:pPr>
              <w:spacing w:before="120"/>
              <w:jc w:val="both"/>
              <w:rPr>
                <w:rFonts w:ascii="Century Gothic" w:hAnsi="Century Gothic" w:cs="Arial"/>
                <w:sz w:val="20"/>
                <w:szCs w:val="20"/>
                <w:lang w:val="es-MX"/>
              </w:rPr>
            </w:pPr>
          </w:p>
        </w:tc>
        <w:tc>
          <w:tcPr>
            <w:tcW w:w="2094" w:type="dxa"/>
          </w:tcPr>
          <w:p w14:paraId="46023AB5" w14:textId="77777777" w:rsidR="00495B69" w:rsidRPr="00015001" w:rsidRDefault="00495B69" w:rsidP="001C1473">
            <w:pPr>
              <w:spacing w:before="120"/>
              <w:jc w:val="both"/>
              <w:rPr>
                <w:rFonts w:ascii="Century Gothic" w:hAnsi="Century Gothic" w:cs="Arial"/>
                <w:sz w:val="20"/>
                <w:szCs w:val="20"/>
                <w:lang w:val="es-MX"/>
              </w:rPr>
            </w:pPr>
          </w:p>
        </w:tc>
        <w:tc>
          <w:tcPr>
            <w:tcW w:w="1990" w:type="dxa"/>
          </w:tcPr>
          <w:p w14:paraId="5E9303F3" w14:textId="77777777" w:rsidR="00495B69" w:rsidRPr="00015001" w:rsidRDefault="00495B69" w:rsidP="001C1473">
            <w:pPr>
              <w:spacing w:before="120"/>
              <w:jc w:val="both"/>
              <w:rPr>
                <w:rFonts w:ascii="Century Gothic" w:hAnsi="Century Gothic" w:cs="Arial"/>
                <w:sz w:val="20"/>
                <w:szCs w:val="20"/>
                <w:lang w:val="es-MX"/>
              </w:rPr>
            </w:pPr>
          </w:p>
        </w:tc>
      </w:tr>
      <w:tr w:rsidR="00495B69" w:rsidRPr="00015001" w14:paraId="269B8C9C" w14:textId="77777777" w:rsidTr="001C1473">
        <w:trPr>
          <w:trHeight w:val="136"/>
          <w:jc w:val="center"/>
        </w:trPr>
        <w:tc>
          <w:tcPr>
            <w:tcW w:w="1271" w:type="dxa"/>
          </w:tcPr>
          <w:p w14:paraId="5531AE5E" w14:textId="77777777" w:rsidR="00495B69" w:rsidRPr="00015001" w:rsidRDefault="00495B69" w:rsidP="001C1473">
            <w:pPr>
              <w:spacing w:before="120"/>
              <w:jc w:val="center"/>
              <w:rPr>
                <w:rFonts w:ascii="Century Gothic" w:hAnsi="Century Gothic" w:cs="Arial"/>
                <w:sz w:val="20"/>
                <w:szCs w:val="20"/>
                <w:lang w:val="es-MX"/>
              </w:rPr>
            </w:pPr>
          </w:p>
        </w:tc>
        <w:tc>
          <w:tcPr>
            <w:tcW w:w="2693" w:type="dxa"/>
          </w:tcPr>
          <w:p w14:paraId="6DFB40E2" w14:textId="77777777" w:rsidR="00495B69" w:rsidRPr="00015001" w:rsidRDefault="00495B69" w:rsidP="001C1473">
            <w:pPr>
              <w:spacing w:before="120"/>
              <w:jc w:val="both"/>
              <w:rPr>
                <w:rFonts w:ascii="Century Gothic" w:hAnsi="Century Gothic" w:cs="Arial"/>
                <w:sz w:val="20"/>
                <w:szCs w:val="20"/>
                <w:lang w:val="es-MX"/>
              </w:rPr>
            </w:pPr>
          </w:p>
        </w:tc>
        <w:tc>
          <w:tcPr>
            <w:tcW w:w="1450" w:type="dxa"/>
          </w:tcPr>
          <w:p w14:paraId="5AF51E27" w14:textId="77777777" w:rsidR="00495B69" w:rsidRPr="00015001" w:rsidRDefault="00495B69" w:rsidP="001C1473">
            <w:pPr>
              <w:spacing w:before="120"/>
              <w:jc w:val="both"/>
              <w:rPr>
                <w:rFonts w:ascii="Century Gothic" w:hAnsi="Century Gothic" w:cs="Arial"/>
                <w:sz w:val="20"/>
                <w:szCs w:val="20"/>
                <w:lang w:val="es-MX"/>
              </w:rPr>
            </w:pPr>
          </w:p>
        </w:tc>
        <w:tc>
          <w:tcPr>
            <w:tcW w:w="2094" w:type="dxa"/>
          </w:tcPr>
          <w:p w14:paraId="0892A858" w14:textId="77777777" w:rsidR="00495B69" w:rsidRPr="00015001" w:rsidRDefault="00495B69" w:rsidP="001C1473">
            <w:pPr>
              <w:spacing w:before="120"/>
              <w:jc w:val="both"/>
              <w:rPr>
                <w:rFonts w:ascii="Century Gothic" w:hAnsi="Century Gothic" w:cs="Arial"/>
                <w:sz w:val="20"/>
                <w:szCs w:val="20"/>
                <w:lang w:val="es-MX"/>
              </w:rPr>
            </w:pPr>
          </w:p>
        </w:tc>
        <w:tc>
          <w:tcPr>
            <w:tcW w:w="1990" w:type="dxa"/>
          </w:tcPr>
          <w:p w14:paraId="7D50FA34" w14:textId="77777777" w:rsidR="00495B69" w:rsidRPr="00015001" w:rsidRDefault="00495B69" w:rsidP="001C1473">
            <w:pPr>
              <w:spacing w:before="120"/>
              <w:jc w:val="both"/>
              <w:rPr>
                <w:rFonts w:ascii="Century Gothic" w:hAnsi="Century Gothic" w:cs="Arial"/>
                <w:sz w:val="20"/>
                <w:szCs w:val="20"/>
                <w:lang w:val="es-MX"/>
              </w:rPr>
            </w:pPr>
          </w:p>
        </w:tc>
      </w:tr>
      <w:bookmarkEnd w:id="14"/>
      <w:tr w:rsidR="00495B69" w:rsidRPr="00015001" w14:paraId="71657CA4" w14:textId="77777777" w:rsidTr="001C1473">
        <w:trPr>
          <w:trHeight w:val="124"/>
          <w:jc w:val="center"/>
        </w:trPr>
        <w:tc>
          <w:tcPr>
            <w:tcW w:w="9498" w:type="dxa"/>
            <w:gridSpan w:val="5"/>
            <w:shd w:val="clear" w:color="auto" w:fill="F2F2F2" w:themeFill="background1" w:themeFillShade="F2"/>
            <w:vAlign w:val="center"/>
          </w:tcPr>
          <w:p w14:paraId="386E0FEB" w14:textId="77777777" w:rsidR="00495B69" w:rsidRPr="00015001" w:rsidRDefault="00495B69" w:rsidP="001C1473">
            <w:pPr>
              <w:jc w:val="center"/>
              <w:rPr>
                <w:rFonts w:ascii="Century Gothic" w:hAnsi="Century Gothic" w:cs="Arial"/>
                <w:b/>
                <w:sz w:val="20"/>
                <w:szCs w:val="20"/>
              </w:rPr>
            </w:pPr>
            <w:r w:rsidRPr="00015001">
              <w:rPr>
                <w:rFonts w:ascii="Century Gothic" w:hAnsi="Century Gothic" w:cs="Arial"/>
                <w:b/>
                <w:sz w:val="20"/>
                <w:szCs w:val="20"/>
              </w:rPr>
              <w:t xml:space="preserve">FIRMAS DE REVISÓ </w:t>
            </w:r>
          </w:p>
        </w:tc>
      </w:tr>
      <w:tr w:rsidR="00495B69" w:rsidRPr="00015001" w14:paraId="068037D7" w14:textId="77777777" w:rsidTr="001C1473">
        <w:trPr>
          <w:trHeight w:val="124"/>
          <w:jc w:val="center"/>
        </w:trPr>
        <w:tc>
          <w:tcPr>
            <w:tcW w:w="1271" w:type="dxa"/>
            <w:shd w:val="clear" w:color="auto" w:fill="FFFFFF" w:themeFill="background1"/>
            <w:vAlign w:val="center"/>
          </w:tcPr>
          <w:p w14:paraId="5D6B8A59" w14:textId="77777777" w:rsidR="00495B69" w:rsidRPr="00015001" w:rsidRDefault="00495B69" w:rsidP="001C1473">
            <w:pPr>
              <w:spacing w:before="40" w:after="40"/>
              <w:jc w:val="center"/>
              <w:rPr>
                <w:rFonts w:ascii="Century Gothic" w:hAnsi="Century Gothic" w:cs="Arial"/>
                <w:b/>
                <w:sz w:val="20"/>
                <w:szCs w:val="20"/>
              </w:rPr>
            </w:pPr>
            <w:r w:rsidRPr="00015001">
              <w:rPr>
                <w:rFonts w:ascii="Century Gothic" w:hAnsi="Century Gothic" w:cs="Arial"/>
                <w:b/>
                <w:sz w:val="20"/>
                <w:szCs w:val="20"/>
              </w:rPr>
              <w:t>Fecha</w:t>
            </w:r>
          </w:p>
          <w:p w14:paraId="01A77265" w14:textId="77777777" w:rsidR="00495B69" w:rsidRPr="00015001" w:rsidRDefault="00495B69" w:rsidP="001C1473">
            <w:pPr>
              <w:jc w:val="center"/>
              <w:rPr>
                <w:rFonts w:ascii="Century Gothic" w:hAnsi="Century Gothic" w:cs="Arial"/>
                <w:sz w:val="20"/>
                <w:szCs w:val="20"/>
              </w:rPr>
            </w:pPr>
            <w:r w:rsidRPr="00564C37">
              <w:rPr>
                <w:rFonts w:ascii="Century Gothic" w:hAnsi="Century Gothic" w:cs="Arial"/>
                <w:color w:val="7F7F7F"/>
                <w:sz w:val="14"/>
                <w:szCs w:val="14"/>
              </w:rPr>
              <w:t>DD-MM-AAAA</w:t>
            </w:r>
          </w:p>
        </w:tc>
        <w:tc>
          <w:tcPr>
            <w:tcW w:w="2693" w:type="dxa"/>
            <w:shd w:val="clear" w:color="auto" w:fill="FFFFFF" w:themeFill="background1"/>
            <w:vAlign w:val="center"/>
          </w:tcPr>
          <w:p w14:paraId="0FDC3C0D"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Nombre y apellido completo</w:t>
            </w:r>
          </w:p>
        </w:tc>
        <w:tc>
          <w:tcPr>
            <w:tcW w:w="1450" w:type="dxa"/>
            <w:shd w:val="clear" w:color="auto" w:fill="FFFFFF" w:themeFill="background1"/>
            <w:vAlign w:val="center"/>
          </w:tcPr>
          <w:p w14:paraId="0EF86A69"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 xml:space="preserve">Cargo/Rol  </w:t>
            </w:r>
          </w:p>
        </w:tc>
        <w:tc>
          <w:tcPr>
            <w:tcW w:w="2094" w:type="dxa"/>
            <w:shd w:val="clear" w:color="auto" w:fill="FFFFFF" w:themeFill="background1"/>
            <w:vAlign w:val="center"/>
          </w:tcPr>
          <w:p w14:paraId="6B16F926"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Dependencia</w:t>
            </w:r>
          </w:p>
        </w:tc>
        <w:tc>
          <w:tcPr>
            <w:tcW w:w="1990" w:type="dxa"/>
            <w:shd w:val="clear" w:color="auto" w:fill="FFFFFF" w:themeFill="background1"/>
            <w:vAlign w:val="center"/>
          </w:tcPr>
          <w:p w14:paraId="6B61156F"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Firma obligatoria</w:t>
            </w:r>
          </w:p>
        </w:tc>
      </w:tr>
      <w:tr w:rsidR="00495B69" w:rsidRPr="00015001" w14:paraId="6AFA8589" w14:textId="77777777" w:rsidTr="001C1473">
        <w:trPr>
          <w:trHeight w:val="60"/>
          <w:jc w:val="center"/>
        </w:trPr>
        <w:tc>
          <w:tcPr>
            <w:tcW w:w="1271" w:type="dxa"/>
          </w:tcPr>
          <w:p w14:paraId="7FEAF7F6" w14:textId="77777777" w:rsidR="00495B69" w:rsidRPr="00015001" w:rsidRDefault="00495B69" w:rsidP="001C1473">
            <w:pPr>
              <w:spacing w:before="120"/>
              <w:jc w:val="center"/>
              <w:rPr>
                <w:rFonts w:ascii="Century Gothic" w:hAnsi="Century Gothic" w:cs="Arial"/>
                <w:sz w:val="20"/>
                <w:szCs w:val="20"/>
                <w:lang w:val="es-MX"/>
              </w:rPr>
            </w:pPr>
          </w:p>
        </w:tc>
        <w:tc>
          <w:tcPr>
            <w:tcW w:w="2693" w:type="dxa"/>
          </w:tcPr>
          <w:p w14:paraId="743795CB" w14:textId="77777777" w:rsidR="00495B69" w:rsidRPr="00015001" w:rsidRDefault="00495B69" w:rsidP="001C1473">
            <w:pPr>
              <w:spacing w:before="120"/>
              <w:jc w:val="both"/>
              <w:rPr>
                <w:rFonts w:ascii="Century Gothic" w:hAnsi="Century Gothic" w:cs="Arial"/>
                <w:sz w:val="20"/>
                <w:szCs w:val="20"/>
                <w:lang w:val="es-MX"/>
              </w:rPr>
            </w:pPr>
          </w:p>
        </w:tc>
        <w:tc>
          <w:tcPr>
            <w:tcW w:w="1450" w:type="dxa"/>
          </w:tcPr>
          <w:p w14:paraId="137A8FA6" w14:textId="77777777" w:rsidR="00495B69" w:rsidRPr="00015001" w:rsidRDefault="00495B69" w:rsidP="001C1473">
            <w:pPr>
              <w:spacing w:before="120"/>
              <w:jc w:val="both"/>
              <w:rPr>
                <w:rFonts w:ascii="Century Gothic" w:hAnsi="Century Gothic" w:cs="Arial"/>
                <w:sz w:val="20"/>
                <w:szCs w:val="20"/>
                <w:lang w:val="es-MX"/>
              </w:rPr>
            </w:pPr>
          </w:p>
        </w:tc>
        <w:tc>
          <w:tcPr>
            <w:tcW w:w="2094" w:type="dxa"/>
          </w:tcPr>
          <w:p w14:paraId="5FE5935E" w14:textId="77777777" w:rsidR="00495B69" w:rsidRPr="00015001" w:rsidRDefault="00495B69" w:rsidP="001C1473">
            <w:pPr>
              <w:spacing w:before="120"/>
              <w:jc w:val="both"/>
              <w:rPr>
                <w:rFonts w:ascii="Century Gothic" w:hAnsi="Century Gothic" w:cs="Arial"/>
                <w:sz w:val="20"/>
                <w:szCs w:val="20"/>
                <w:lang w:val="es-MX"/>
              </w:rPr>
            </w:pPr>
          </w:p>
        </w:tc>
        <w:tc>
          <w:tcPr>
            <w:tcW w:w="1990" w:type="dxa"/>
          </w:tcPr>
          <w:p w14:paraId="0553629B" w14:textId="77777777" w:rsidR="00495B69" w:rsidRPr="00015001" w:rsidRDefault="00495B69" w:rsidP="001C1473">
            <w:pPr>
              <w:spacing w:before="120"/>
              <w:jc w:val="both"/>
              <w:rPr>
                <w:rFonts w:ascii="Century Gothic" w:hAnsi="Century Gothic" w:cs="Arial"/>
                <w:sz w:val="20"/>
                <w:szCs w:val="20"/>
                <w:lang w:val="es-MX"/>
              </w:rPr>
            </w:pPr>
          </w:p>
        </w:tc>
      </w:tr>
      <w:tr w:rsidR="00495B69" w:rsidRPr="00015001" w14:paraId="1A7F25F9" w14:textId="77777777" w:rsidTr="001C1473">
        <w:trPr>
          <w:trHeight w:val="124"/>
          <w:jc w:val="center"/>
        </w:trPr>
        <w:tc>
          <w:tcPr>
            <w:tcW w:w="9498" w:type="dxa"/>
            <w:gridSpan w:val="5"/>
            <w:shd w:val="clear" w:color="auto" w:fill="F2F2F2" w:themeFill="background1" w:themeFillShade="F2"/>
            <w:vAlign w:val="center"/>
          </w:tcPr>
          <w:p w14:paraId="27E1BF93" w14:textId="77777777" w:rsidR="00495B69" w:rsidRPr="00015001" w:rsidRDefault="00495B69" w:rsidP="001C1473">
            <w:pPr>
              <w:jc w:val="center"/>
              <w:rPr>
                <w:rFonts w:ascii="Century Gothic" w:hAnsi="Century Gothic" w:cs="Arial"/>
                <w:b/>
                <w:sz w:val="20"/>
                <w:szCs w:val="20"/>
              </w:rPr>
            </w:pPr>
            <w:r w:rsidRPr="00015001">
              <w:rPr>
                <w:rFonts w:ascii="Century Gothic" w:hAnsi="Century Gothic" w:cs="Arial"/>
                <w:b/>
                <w:sz w:val="20"/>
                <w:szCs w:val="20"/>
              </w:rPr>
              <w:t>FIRMAS DE APROBÓ</w:t>
            </w:r>
          </w:p>
        </w:tc>
      </w:tr>
      <w:tr w:rsidR="00495B69" w:rsidRPr="00015001" w14:paraId="64B8C34C" w14:textId="77777777" w:rsidTr="001C1473">
        <w:trPr>
          <w:trHeight w:val="124"/>
          <w:jc w:val="center"/>
        </w:trPr>
        <w:tc>
          <w:tcPr>
            <w:tcW w:w="1271" w:type="dxa"/>
            <w:shd w:val="clear" w:color="auto" w:fill="FFFFFF" w:themeFill="background1"/>
            <w:vAlign w:val="center"/>
          </w:tcPr>
          <w:p w14:paraId="1AE08472" w14:textId="77777777" w:rsidR="00495B69" w:rsidRPr="00015001" w:rsidRDefault="00495B69" w:rsidP="001C1473">
            <w:pPr>
              <w:spacing w:before="40" w:after="40"/>
              <w:jc w:val="center"/>
              <w:rPr>
                <w:rFonts w:ascii="Century Gothic" w:hAnsi="Century Gothic" w:cs="Arial"/>
                <w:b/>
                <w:sz w:val="20"/>
                <w:szCs w:val="20"/>
              </w:rPr>
            </w:pPr>
            <w:r w:rsidRPr="00015001">
              <w:rPr>
                <w:rFonts w:ascii="Century Gothic" w:hAnsi="Century Gothic" w:cs="Arial"/>
                <w:b/>
                <w:sz w:val="20"/>
                <w:szCs w:val="20"/>
              </w:rPr>
              <w:t>Fecha</w:t>
            </w:r>
          </w:p>
          <w:p w14:paraId="3245CBBA" w14:textId="77777777" w:rsidR="00495B69" w:rsidRPr="00015001" w:rsidRDefault="00495B69" w:rsidP="001C1473">
            <w:pPr>
              <w:jc w:val="center"/>
              <w:rPr>
                <w:rFonts w:ascii="Century Gothic" w:hAnsi="Century Gothic" w:cs="Arial"/>
                <w:sz w:val="20"/>
                <w:szCs w:val="20"/>
              </w:rPr>
            </w:pPr>
            <w:r w:rsidRPr="00564C37">
              <w:rPr>
                <w:rFonts w:ascii="Century Gothic" w:hAnsi="Century Gothic" w:cs="Arial"/>
                <w:color w:val="7F7F7F"/>
                <w:sz w:val="14"/>
                <w:szCs w:val="14"/>
              </w:rPr>
              <w:t>DD-MM-AAAA</w:t>
            </w:r>
          </w:p>
        </w:tc>
        <w:tc>
          <w:tcPr>
            <w:tcW w:w="2693" w:type="dxa"/>
            <w:shd w:val="clear" w:color="auto" w:fill="FFFFFF" w:themeFill="background1"/>
            <w:vAlign w:val="center"/>
          </w:tcPr>
          <w:p w14:paraId="3AA56EE5"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Nombre y apellido completo</w:t>
            </w:r>
          </w:p>
        </w:tc>
        <w:tc>
          <w:tcPr>
            <w:tcW w:w="1450" w:type="dxa"/>
            <w:shd w:val="clear" w:color="auto" w:fill="FFFFFF" w:themeFill="background1"/>
            <w:vAlign w:val="center"/>
          </w:tcPr>
          <w:p w14:paraId="779C163D"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 xml:space="preserve">Cargo/Rol  </w:t>
            </w:r>
          </w:p>
        </w:tc>
        <w:tc>
          <w:tcPr>
            <w:tcW w:w="2094" w:type="dxa"/>
            <w:shd w:val="clear" w:color="auto" w:fill="FFFFFF" w:themeFill="background1"/>
            <w:vAlign w:val="center"/>
          </w:tcPr>
          <w:p w14:paraId="3A0E1434"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Dependencia</w:t>
            </w:r>
          </w:p>
        </w:tc>
        <w:tc>
          <w:tcPr>
            <w:tcW w:w="1990" w:type="dxa"/>
            <w:shd w:val="clear" w:color="auto" w:fill="FFFFFF" w:themeFill="background1"/>
            <w:vAlign w:val="center"/>
          </w:tcPr>
          <w:p w14:paraId="4929D40D" w14:textId="77777777" w:rsidR="00495B69" w:rsidRPr="008D6964" w:rsidRDefault="00495B69" w:rsidP="001C1473">
            <w:pPr>
              <w:jc w:val="center"/>
              <w:rPr>
                <w:rFonts w:ascii="Century Gothic" w:hAnsi="Century Gothic" w:cs="Arial"/>
                <w:b/>
                <w:sz w:val="18"/>
                <w:szCs w:val="18"/>
              </w:rPr>
            </w:pPr>
            <w:r w:rsidRPr="008D6964">
              <w:rPr>
                <w:rFonts w:ascii="Century Gothic" w:hAnsi="Century Gothic" w:cs="Arial"/>
                <w:b/>
                <w:sz w:val="18"/>
                <w:szCs w:val="18"/>
              </w:rPr>
              <w:t>Firma obligatoria</w:t>
            </w:r>
          </w:p>
        </w:tc>
      </w:tr>
      <w:tr w:rsidR="00495B69" w:rsidRPr="00015001" w14:paraId="2CCB8B0C" w14:textId="77777777" w:rsidTr="001C1473">
        <w:trPr>
          <w:trHeight w:val="60"/>
          <w:jc w:val="center"/>
        </w:trPr>
        <w:tc>
          <w:tcPr>
            <w:tcW w:w="1271" w:type="dxa"/>
          </w:tcPr>
          <w:p w14:paraId="1F292CE1" w14:textId="77777777" w:rsidR="00495B69" w:rsidRPr="00015001" w:rsidRDefault="00495B69" w:rsidP="001C1473">
            <w:pPr>
              <w:spacing w:before="120"/>
              <w:jc w:val="center"/>
              <w:rPr>
                <w:rFonts w:ascii="Century Gothic" w:hAnsi="Century Gothic" w:cs="Arial"/>
                <w:sz w:val="20"/>
                <w:szCs w:val="20"/>
                <w:lang w:val="es-MX"/>
              </w:rPr>
            </w:pPr>
          </w:p>
        </w:tc>
        <w:tc>
          <w:tcPr>
            <w:tcW w:w="2693" w:type="dxa"/>
          </w:tcPr>
          <w:p w14:paraId="09AB674B" w14:textId="77777777" w:rsidR="00495B69" w:rsidRPr="00015001" w:rsidRDefault="00495B69" w:rsidP="001C1473">
            <w:pPr>
              <w:spacing w:before="120"/>
              <w:jc w:val="both"/>
              <w:rPr>
                <w:rFonts w:ascii="Century Gothic" w:hAnsi="Century Gothic" w:cs="Arial"/>
                <w:sz w:val="20"/>
                <w:szCs w:val="20"/>
                <w:lang w:val="es-MX"/>
              </w:rPr>
            </w:pPr>
          </w:p>
        </w:tc>
        <w:tc>
          <w:tcPr>
            <w:tcW w:w="1450" w:type="dxa"/>
          </w:tcPr>
          <w:p w14:paraId="0FA65A87" w14:textId="77777777" w:rsidR="00495B69" w:rsidRPr="00015001" w:rsidRDefault="00495B69" w:rsidP="001C1473">
            <w:pPr>
              <w:spacing w:before="120"/>
              <w:jc w:val="both"/>
              <w:rPr>
                <w:rFonts w:ascii="Century Gothic" w:hAnsi="Century Gothic" w:cs="Arial"/>
                <w:sz w:val="20"/>
                <w:szCs w:val="20"/>
                <w:lang w:val="es-MX"/>
              </w:rPr>
            </w:pPr>
          </w:p>
        </w:tc>
        <w:tc>
          <w:tcPr>
            <w:tcW w:w="2094" w:type="dxa"/>
          </w:tcPr>
          <w:p w14:paraId="7BEB9BF2" w14:textId="77777777" w:rsidR="00495B69" w:rsidRPr="00015001" w:rsidRDefault="00495B69" w:rsidP="001C1473">
            <w:pPr>
              <w:spacing w:before="120"/>
              <w:jc w:val="both"/>
              <w:rPr>
                <w:rFonts w:ascii="Century Gothic" w:hAnsi="Century Gothic" w:cs="Arial"/>
                <w:sz w:val="20"/>
                <w:szCs w:val="20"/>
                <w:lang w:val="es-MX"/>
              </w:rPr>
            </w:pPr>
          </w:p>
        </w:tc>
        <w:tc>
          <w:tcPr>
            <w:tcW w:w="1990" w:type="dxa"/>
          </w:tcPr>
          <w:p w14:paraId="18CA87E1" w14:textId="77777777" w:rsidR="00495B69" w:rsidRPr="00015001" w:rsidRDefault="00495B69" w:rsidP="001C1473">
            <w:pPr>
              <w:spacing w:before="120"/>
              <w:jc w:val="both"/>
              <w:rPr>
                <w:rFonts w:ascii="Century Gothic" w:hAnsi="Century Gothic" w:cs="Arial"/>
                <w:sz w:val="20"/>
                <w:szCs w:val="20"/>
                <w:lang w:val="es-MX"/>
              </w:rPr>
            </w:pPr>
          </w:p>
        </w:tc>
      </w:tr>
    </w:tbl>
    <w:p w14:paraId="7418D955" w14:textId="77777777" w:rsidR="00495B69" w:rsidRDefault="00495B69" w:rsidP="001818CB">
      <w:pPr>
        <w:rPr>
          <w:rFonts w:ascii="Century Gothic" w:hAnsi="Century Gothic"/>
          <w:sz w:val="20"/>
          <w:szCs w:val="20"/>
        </w:rPr>
      </w:pPr>
    </w:p>
    <w:sectPr w:rsidR="00495B69" w:rsidSect="004F03EB">
      <w:headerReference w:type="even" r:id="rId11"/>
      <w:headerReference w:type="default" r:id="rId12"/>
      <w:footerReference w:type="default" r:id="rId13"/>
      <w:headerReference w:type="first" r:id="rId14"/>
      <w:pgSz w:w="12240" w:h="15840"/>
      <w:pgMar w:top="1625"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15C5" w14:textId="77777777" w:rsidR="00C57621" w:rsidRDefault="00C57621" w:rsidP="00222180">
      <w:r>
        <w:separator/>
      </w:r>
    </w:p>
  </w:endnote>
  <w:endnote w:type="continuationSeparator" w:id="0">
    <w:p w14:paraId="7AD32E8C" w14:textId="77777777" w:rsidR="00C57621" w:rsidRDefault="00C57621" w:rsidP="00222180">
      <w:r>
        <w:continuationSeparator/>
      </w:r>
    </w:p>
  </w:endnote>
  <w:endnote w:type="continuationNotice" w:id="1">
    <w:p w14:paraId="2AD656ED" w14:textId="77777777" w:rsidR="00C57621" w:rsidRDefault="00C57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DCA2" w14:textId="09A09C39" w:rsidR="00101051" w:rsidRPr="004200CC" w:rsidRDefault="004200CC" w:rsidP="004200CC">
    <w:pPr>
      <w:pStyle w:val="Piedepgina"/>
      <w:jc w:val="center"/>
      <w:rPr>
        <w:rFonts w:asciiTheme="minorHAnsi" w:hAnsiTheme="minorHAnsi" w:cstheme="minorHAnsi"/>
        <w:i/>
        <w:iCs/>
        <w:color w:val="767171" w:themeColor="background2" w:themeShade="80"/>
        <w:sz w:val="16"/>
        <w:szCs w:val="16"/>
      </w:rPr>
    </w:pPr>
    <w:r w:rsidRPr="0066624C">
      <w:rPr>
        <w:rFonts w:asciiTheme="minorHAnsi" w:hAnsiTheme="minorHAnsi" w:cstheme="minorHAnsi"/>
        <w:i/>
        <w:iCs/>
        <w:color w:val="767171" w:themeColor="background2" w:themeShade="80"/>
        <w:sz w:val="16"/>
        <w:szCs w:val="16"/>
      </w:rPr>
      <w:t>Formato oficial de la ICDE. Uso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4C59" w14:textId="77777777" w:rsidR="00C57621" w:rsidRDefault="00C57621" w:rsidP="00222180">
      <w:r>
        <w:separator/>
      </w:r>
    </w:p>
  </w:footnote>
  <w:footnote w:type="continuationSeparator" w:id="0">
    <w:p w14:paraId="2AF6590F" w14:textId="77777777" w:rsidR="00C57621" w:rsidRDefault="00C57621" w:rsidP="00222180">
      <w:r>
        <w:continuationSeparator/>
      </w:r>
    </w:p>
  </w:footnote>
  <w:footnote w:type="continuationNotice" w:id="1">
    <w:p w14:paraId="2A409A0C" w14:textId="77777777" w:rsidR="00C57621" w:rsidRDefault="00C57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4A50" w14:textId="44C44197" w:rsidR="007F1DC2" w:rsidRDefault="00000000">
    <w:pPr>
      <w:pStyle w:val="Encabezado"/>
    </w:pPr>
    <w:r>
      <w:rPr>
        <w:noProof/>
      </w:rPr>
      <w:pict w14:anchorId="0514B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84001" o:spid="_x0000_s1027" type="#_x0000_t136" alt="" style="position:absolute;margin-left:0;margin-top:0;width:498.45pt;height:124.6pt;rotation:315;z-index:-251655168;mso-wrap-edited:f;mso-position-horizontal:center;mso-position-horizontal-relative:margin;mso-position-vertical:center;mso-position-vertical-relative:margin" o:allowincell="f" fillcolor="silver" stroked="f">
          <v:fill opacity=".5"/>
          <v:textpath style="font-family:&quot;Calibri&quot;;font-size:1pt" string="FORMATO IC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1445"/>
      <w:gridCol w:w="5638"/>
      <w:gridCol w:w="1134"/>
      <w:gridCol w:w="1408"/>
    </w:tblGrid>
    <w:tr w:rsidR="00147C21" w:rsidRPr="00B74E97" w14:paraId="4629BE1C" w14:textId="77777777" w:rsidTr="00925C34">
      <w:trPr>
        <w:trHeight w:val="365"/>
        <w:jc w:val="center"/>
      </w:trPr>
      <w:tc>
        <w:tcPr>
          <w:tcW w:w="1445" w:type="dxa"/>
          <w:vMerge w:val="restart"/>
          <w:vAlign w:val="center"/>
        </w:tcPr>
        <w:p w14:paraId="52E74625" w14:textId="3BDE4CF9" w:rsidR="00147C21" w:rsidRDefault="00925C34" w:rsidP="00925C34">
          <w:pPr>
            <w:jc w:val="center"/>
            <w:rPr>
              <w:noProof/>
            </w:rPr>
          </w:pPr>
          <w:r>
            <w:rPr>
              <w:noProof/>
            </w:rPr>
            <w:drawing>
              <wp:inline distT="0" distB="0" distL="0" distR="0" wp14:anchorId="5A3BB5E3" wp14:editId="3FBD9F9B">
                <wp:extent cx="828675" cy="376555"/>
                <wp:effectExtent l="0" t="0" r="9525" b="4445"/>
                <wp:docPr id="2" name="Imagen 1">
                  <a:extLst xmlns:a="http://schemas.openxmlformats.org/drawingml/2006/main">
                    <a:ext uri="{FF2B5EF4-FFF2-40B4-BE49-F238E27FC236}">
                      <a16:creationId xmlns:a16="http://schemas.microsoft.com/office/drawing/2014/main" id="{5144C1C7-745D-6B92-1358-7FDABF6B78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5144C1C7-745D-6B92-1358-7FDABF6B78CE}"/>
                            </a:ext>
                          </a:extLst>
                        </pic:cNvPr>
                        <pic:cNvPicPr>
                          <a:picLocks noChangeAspect="1"/>
                        </pic:cNvPicPr>
                      </pic:nvPicPr>
                      <pic:blipFill rotWithShape="1">
                        <a:blip r:embed="rId1"/>
                        <a:srcRect b="3888"/>
                        <a:stretch/>
                      </pic:blipFill>
                      <pic:spPr>
                        <a:xfrm>
                          <a:off x="0" y="0"/>
                          <a:ext cx="828675" cy="376555"/>
                        </a:xfrm>
                        <a:prstGeom prst="rect">
                          <a:avLst/>
                        </a:prstGeom>
                      </pic:spPr>
                    </pic:pic>
                  </a:graphicData>
                </a:graphic>
              </wp:inline>
            </w:drawing>
          </w:r>
        </w:p>
      </w:tc>
      <w:tc>
        <w:tcPr>
          <w:tcW w:w="5638" w:type="dxa"/>
          <w:vMerge w:val="restart"/>
          <w:vAlign w:val="center"/>
        </w:tcPr>
        <w:p w14:paraId="4B750BD5" w14:textId="3C1F6F6F" w:rsidR="00DA0372" w:rsidRDefault="0075196A" w:rsidP="00DA0372">
          <w:pPr>
            <w:jc w:val="center"/>
            <w:rPr>
              <w:rFonts w:ascii="Century Gothic" w:hAnsi="Century Gothic"/>
              <w:b/>
              <w:bCs/>
              <w:sz w:val="18"/>
            </w:rPr>
          </w:pPr>
          <w:r w:rsidRPr="0075196A">
            <w:rPr>
              <w:rFonts w:ascii="Century Gothic" w:hAnsi="Century Gothic"/>
              <w:b/>
              <w:bCs/>
              <w:sz w:val="18"/>
            </w:rPr>
            <w:t>Documento de cierre de</w:t>
          </w:r>
          <w:r w:rsidR="00495B69">
            <w:rPr>
              <w:rFonts w:ascii="Century Gothic" w:hAnsi="Century Gothic"/>
              <w:b/>
              <w:bCs/>
              <w:sz w:val="18"/>
            </w:rPr>
            <w:t>l</w:t>
          </w:r>
          <w:r w:rsidRPr="0075196A">
            <w:rPr>
              <w:rFonts w:ascii="Century Gothic" w:hAnsi="Century Gothic"/>
              <w:b/>
              <w:bCs/>
              <w:sz w:val="18"/>
            </w:rPr>
            <w:t xml:space="preserve"> proceso de interoperabilidad</w:t>
          </w:r>
          <w:r w:rsidR="00DA0372">
            <w:rPr>
              <w:rFonts w:ascii="Century Gothic" w:hAnsi="Century Gothic"/>
              <w:b/>
              <w:bCs/>
              <w:sz w:val="18"/>
            </w:rPr>
            <w:t xml:space="preserve"> de datos geoespaciales</w:t>
          </w:r>
        </w:p>
        <w:p w14:paraId="3FB158AB" w14:textId="10EF67FD" w:rsidR="00147C21" w:rsidRPr="00DA0372" w:rsidRDefault="0075196A" w:rsidP="00DA0372">
          <w:pPr>
            <w:jc w:val="center"/>
            <w:rPr>
              <w:rFonts w:ascii="Century Gothic" w:hAnsi="Century Gothic"/>
              <w:b/>
              <w:bCs/>
              <w:sz w:val="18"/>
            </w:rPr>
          </w:pPr>
          <w:r w:rsidRPr="0075196A">
            <w:rPr>
              <w:rFonts w:ascii="Century Gothic" w:hAnsi="Century Gothic"/>
              <w:b/>
              <w:bCs/>
              <w:sz w:val="18"/>
            </w:rPr>
            <w:t xml:space="preserve"> </w:t>
          </w:r>
          <w:r w:rsidR="00925C34">
            <w:rPr>
              <w:rFonts w:ascii="Century Gothic" w:hAnsi="Century Gothic" w:cs="Arial"/>
              <w:color w:val="7B7B7B" w:themeColor="accent3" w:themeShade="BF"/>
              <w:sz w:val="20"/>
              <w:szCs w:val="20"/>
            </w:rPr>
            <w:t>DATOS, ESTÁNDARES Y CALIDAD</w:t>
          </w:r>
        </w:p>
      </w:tc>
      <w:tc>
        <w:tcPr>
          <w:tcW w:w="1134" w:type="dxa"/>
          <w:vAlign w:val="center"/>
        </w:tcPr>
        <w:p w14:paraId="089B54AB" w14:textId="2AC305D2" w:rsidR="00147C21" w:rsidRPr="000F3D84" w:rsidRDefault="00F565BC" w:rsidP="00F565BC">
          <w:pPr>
            <w:rPr>
              <w:rFonts w:ascii="Century Gothic" w:hAnsi="Century Gothic" w:cs="Arial"/>
              <w:sz w:val="20"/>
              <w:szCs w:val="20"/>
            </w:rPr>
          </w:pPr>
          <w:r w:rsidRPr="0007197B">
            <w:rPr>
              <w:rFonts w:ascii="Century Gothic" w:hAnsi="Century Gothic" w:cs="Arial"/>
              <w:sz w:val="16"/>
              <w:szCs w:val="20"/>
            </w:rPr>
            <w:t>Versión: 1</w:t>
          </w:r>
        </w:p>
      </w:tc>
      <w:tc>
        <w:tcPr>
          <w:tcW w:w="1408" w:type="dxa"/>
          <w:vAlign w:val="center"/>
        </w:tcPr>
        <w:p w14:paraId="11A370C4" w14:textId="6EDEBAFF" w:rsidR="00147C21" w:rsidRPr="000F3D84" w:rsidRDefault="00147C21" w:rsidP="00E103A2">
          <w:pPr>
            <w:jc w:val="center"/>
            <w:rPr>
              <w:rFonts w:ascii="Century Gothic" w:hAnsi="Century Gothic" w:cs="Arial"/>
              <w:sz w:val="20"/>
              <w:szCs w:val="20"/>
            </w:rPr>
          </w:pPr>
          <w:r w:rsidRPr="000F3D84">
            <w:rPr>
              <w:rFonts w:ascii="Century Gothic" w:hAnsi="Century Gothic" w:cs="Arial"/>
              <w:sz w:val="18"/>
              <w:szCs w:val="20"/>
            </w:rPr>
            <w:t xml:space="preserve">Página </w:t>
          </w:r>
          <w:r w:rsidRPr="000F3D84">
            <w:rPr>
              <w:rFonts w:ascii="Century Gothic" w:hAnsi="Century Gothic" w:cs="Arial"/>
              <w:sz w:val="18"/>
              <w:szCs w:val="20"/>
            </w:rPr>
            <w:fldChar w:fldCharType="begin"/>
          </w:r>
          <w:r w:rsidRPr="000F3D84">
            <w:rPr>
              <w:rFonts w:ascii="Century Gothic" w:hAnsi="Century Gothic" w:cs="Arial"/>
              <w:sz w:val="18"/>
              <w:szCs w:val="20"/>
            </w:rPr>
            <w:instrText>PAGE  \* Arabic  \* MERGEFORMAT</w:instrText>
          </w:r>
          <w:r w:rsidRPr="000F3D84">
            <w:rPr>
              <w:rFonts w:ascii="Century Gothic" w:hAnsi="Century Gothic" w:cs="Arial"/>
              <w:sz w:val="18"/>
              <w:szCs w:val="20"/>
            </w:rPr>
            <w:fldChar w:fldCharType="separate"/>
          </w:r>
          <w:r w:rsidR="00A452D0">
            <w:rPr>
              <w:rFonts w:ascii="Century Gothic" w:hAnsi="Century Gothic" w:cs="Arial"/>
              <w:noProof/>
              <w:sz w:val="18"/>
              <w:szCs w:val="20"/>
            </w:rPr>
            <w:t>2</w:t>
          </w:r>
          <w:r w:rsidRPr="000F3D84">
            <w:rPr>
              <w:rFonts w:ascii="Century Gothic" w:hAnsi="Century Gothic" w:cs="Arial"/>
              <w:sz w:val="18"/>
              <w:szCs w:val="20"/>
            </w:rPr>
            <w:fldChar w:fldCharType="end"/>
          </w:r>
          <w:r w:rsidRPr="000F3D84">
            <w:rPr>
              <w:rFonts w:ascii="Century Gothic" w:hAnsi="Century Gothic" w:cs="Arial"/>
              <w:sz w:val="18"/>
              <w:szCs w:val="20"/>
            </w:rPr>
            <w:t xml:space="preserve"> de </w:t>
          </w:r>
          <w:r w:rsidRPr="000F3D84">
            <w:rPr>
              <w:rFonts w:ascii="Century Gothic" w:hAnsi="Century Gothic" w:cs="Arial"/>
              <w:sz w:val="18"/>
              <w:szCs w:val="20"/>
            </w:rPr>
            <w:fldChar w:fldCharType="begin"/>
          </w:r>
          <w:r w:rsidRPr="000F3D84">
            <w:rPr>
              <w:rFonts w:ascii="Century Gothic" w:hAnsi="Century Gothic" w:cs="Arial"/>
              <w:sz w:val="18"/>
              <w:szCs w:val="20"/>
            </w:rPr>
            <w:instrText>NUMPAGES  \* Arabic  \* MERGEFORMAT</w:instrText>
          </w:r>
          <w:r w:rsidRPr="000F3D84">
            <w:rPr>
              <w:rFonts w:ascii="Century Gothic" w:hAnsi="Century Gothic" w:cs="Arial"/>
              <w:sz w:val="18"/>
              <w:szCs w:val="20"/>
            </w:rPr>
            <w:fldChar w:fldCharType="separate"/>
          </w:r>
          <w:r w:rsidR="00A452D0">
            <w:rPr>
              <w:rFonts w:ascii="Century Gothic" w:hAnsi="Century Gothic" w:cs="Arial"/>
              <w:noProof/>
              <w:sz w:val="18"/>
              <w:szCs w:val="20"/>
            </w:rPr>
            <w:t>3</w:t>
          </w:r>
          <w:r w:rsidRPr="000F3D84">
            <w:rPr>
              <w:rFonts w:ascii="Century Gothic" w:hAnsi="Century Gothic" w:cs="Arial"/>
              <w:sz w:val="18"/>
              <w:szCs w:val="20"/>
            </w:rPr>
            <w:fldChar w:fldCharType="end"/>
          </w:r>
        </w:p>
      </w:tc>
    </w:tr>
    <w:tr w:rsidR="00E34675" w:rsidRPr="00B74E97" w14:paraId="4818B655" w14:textId="77777777" w:rsidTr="00C111FF">
      <w:trPr>
        <w:trHeight w:val="365"/>
        <w:jc w:val="center"/>
      </w:trPr>
      <w:tc>
        <w:tcPr>
          <w:tcW w:w="1445" w:type="dxa"/>
          <w:vMerge/>
        </w:tcPr>
        <w:p w14:paraId="31686816" w14:textId="77777777" w:rsidR="00E34675" w:rsidRDefault="00E34675" w:rsidP="00E34675">
          <w:pPr>
            <w:jc w:val="center"/>
            <w:rPr>
              <w:noProof/>
              <w:lang w:val="es-CO" w:eastAsia="es-CO"/>
            </w:rPr>
          </w:pPr>
        </w:p>
      </w:tc>
      <w:tc>
        <w:tcPr>
          <w:tcW w:w="5638" w:type="dxa"/>
          <w:vMerge/>
          <w:vAlign w:val="center"/>
        </w:tcPr>
        <w:p w14:paraId="0D6DEDAF" w14:textId="77777777" w:rsidR="00E34675" w:rsidRDefault="00E34675" w:rsidP="00E34675">
          <w:pPr>
            <w:jc w:val="center"/>
            <w:rPr>
              <w:rFonts w:ascii="Century Gothic" w:hAnsi="Century Gothic"/>
              <w:b/>
              <w:bCs/>
              <w:sz w:val="18"/>
            </w:rPr>
          </w:pPr>
        </w:p>
      </w:tc>
      <w:tc>
        <w:tcPr>
          <w:tcW w:w="2542" w:type="dxa"/>
          <w:gridSpan w:val="2"/>
          <w:vAlign w:val="center"/>
        </w:tcPr>
        <w:p w14:paraId="4D44164F" w14:textId="207F14BA" w:rsidR="00E34675" w:rsidRPr="000F3D84" w:rsidRDefault="00E34675" w:rsidP="00E34675">
          <w:pPr>
            <w:rPr>
              <w:rFonts w:ascii="Century Gothic" w:hAnsi="Century Gothic" w:cs="Arial"/>
              <w:sz w:val="18"/>
              <w:szCs w:val="20"/>
            </w:rPr>
          </w:pPr>
          <w:r w:rsidRPr="005371E4">
            <w:rPr>
              <w:rFonts w:ascii="Century Gothic" w:hAnsi="Century Gothic" w:cs="Arial"/>
              <w:sz w:val="16"/>
              <w:szCs w:val="20"/>
            </w:rPr>
            <w:t>Código:</w:t>
          </w:r>
          <w:r>
            <w:rPr>
              <w:rFonts w:ascii="Century Gothic" w:hAnsi="Century Gothic" w:cs="Arial"/>
              <w:sz w:val="16"/>
              <w:szCs w:val="20"/>
            </w:rPr>
            <w:t xml:space="preserve"> FO-</w:t>
          </w:r>
        </w:p>
      </w:tc>
    </w:tr>
    <w:tr w:rsidR="00E34675" w:rsidRPr="00B74E97" w14:paraId="224EB19C" w14:textId="77777777" w:rsidTr="00C111FF">
      <w:trPr>
        <w:trHeight w:val="365"/>
        <w:jc w:val="center"/>
      </w:trPr>
      <w:tc>
        <w:tcPr>
          <w:tcW w:w="1445" w:type="dxa"/>
          <w:vMerge/>
        </w:tcPr>
        <w:p w14:paraId="7717A85A" w14:textId="77777777" w:rsidR="00E34675" w:rsidRDefault="00E34675" w:rsidP="00E34675">
          <w:pPr>
            <w:jc w:val="center"/>
            <w:rPr>
              <w:noProof/>
              <w:lang w:val="es-CO" w:eastAsia="es-CO"/>
            </w:rPr>
          </w:pPr>
        </w:p>
      </w:tc>
      <w:tc>
        <w:tcPr>
          <w:tcW w:w="5638" w:type="dxa"/>
          <w:vMerge/>
          <w:vAlign w:val="center"/>
        </w:tcPr>
        <w:p w14:paraId="61A27DDA" w14:textId="77777777" w:rsidR="00E34675" w:rsidRDefault="00E34675" w:rsidP="00E34675">
          <w:pPr>
            <w:jc w:val="center"/>
            <w:rPr>
              <w:rFonts w:ascii="Century Gothic" w:hAnsi="Century Gothic"/>
              <w:b/>
              <w:bCs/>
              <w:sz w:val="18"/>
            </w:rPr>
          </w:pPr>
        </w:p>
      </w:tc>
      <w:tc>
        <w:tcPr>
          <w:tcW w:w="2542" w:type="dxa"/>
          <w:gridSpan w:val="2"/>
          <w:vAlign w:val="center"/>
        </w:tcPr>
        <w:p w14:paraId="31C30976" w14:textId="323556F9" w:rsidR="00E34675" w:rsidRPr="000F3D84" w:rsidRDefault="00E34675" w:rsidP="00E34675">
          <w:pPr>
            <w:rPr>
              <w:rFonts w:ascii="Century Gothic" w:hAnsi="Century Gothic" w:cs="Arial"/>
              <w:sz w:val="18"/>
              <w:szCs w:val="20"/>
            </w:rPr>
          </w:pPr>
          <w:r w:rsidRPr="00CF7F03">
            <w:rPr>
              <w:rFonts w:ascii="Century Gothic" w:hAnsi="Century Gothic" w:cs="Arial"/>
              <w:sz w:val="16"/>
              <w:szCs w:val="20"/>
            </w:rPr>
            <w:t>Vigente desde:</w:t>
          </w:r>
          <w:r w:rsidR="00926F38">
            <w:rPr>
              <w:rFonts w:ascii="Century Gothic" w:hAnsi="Century Gothic" w:cs="Arial"/>
              <w:sz w:val="16"/>
              <w:szCs w:val="20"/>
            </w:rPr>
            <w:t xml:space="preserve"> 01/09/2025</w:t>
          </w:r>
        </w:p>
      </w:tc>
    </w:tr>
  </w:tbl>
  <w:p w14:paraId="4A6F06C5" w14:textId="4DDFD506" w:rsidR="00E103A2" w:rsidRDefault="00000000" w:rsidP="004F03EB">
    <w:pPr>
      <w:pStyle w:val="Encabezado"/>
    </w:pPr>
    <w:r>
      <w:rPr>
        <w:noProof/>
      </w:rPr>
      <w:pict w14:anchorId="73D36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84002" o:spid="_x0000_s1026" type="#_x0000_t136" alt="" style="position:absolute;margin-left:0;margin-top:0;width:498.45pt;height:124.6pt;rotation:315;z-index:-251653120;mso-wrap-edited:f;mso-position-horizontal:center;mso-position-horizontal-relative:margin;mso-position-vertical:center;mso-position-vertical-relative:margin" o:allowincell="f" fillcolor="silver" stroked="f">
          <v:fill opacity=".5"/>
          <v:textpath style="font-family:&quot;Calibri&quot;;font-size:1pt" string="FORMATO IC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9C3F" w14:textId="3D35E285" w:rsidR="007F1DC2" w:rsidRDefault="00000000">
    <w:pPr>
      <w:pStyle w:val="Encabezado"/>
    </w:pPr>
    <w:r>
      <w:rPr>
        <w:noProof/>
      </w:rPr>
      <w:pict w14:anchorId="335FD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84000" o:spid="_x0000_s1025" type="#_x0000_t136" alt="" style="position:absolute;margin-left:0;margin-top:0;width:498.45pt;height:124.6pt;rotation:315;z-index:-251657216;mso-wrap-edited:f;mso-position-horizontal:center;mso-position-horizontal-relative:margin;mso-position-vertical:center;mso-position-vertical-relative:margin" o:allowincell="f" fillcolor="silver" stroked="f">
          <v:fill opacity=".5"/>
          <v:textpath style="font-family:&quot;Calibri&quot;;font-size:1pt" string="FORMATO ICDE"/>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929"/>
    <w:multiLevelType w:val="hybridMultilevel"/>
    <w:tmpl w:val="EFB481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6BD3040"/>
    <w:multiLevelType w:val="hybridMultilevel"/>
    <w:tmpl w:val="C5167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E45B1F"/>
    <w:multiLevelType w:val="hybridMultilevel"/>
    <w:tmpl w:val="1E1C87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334012"/>
    <w:multiLevelType w:val="hybridMultilevel"/>
    <w:tmpl w:val="6326246A"/>
    <w:lvl w:ilvl="0" w:tplc="8F261CF4">
      <w:start w:val="1"/>
      <w:numFmt w:val="bullet"/>
      <w:lvlText w:val="°"/>
      <w:lvlJc w:val="left"/>
      <w:pPr>
        <w:ind w:left="720" w:hanging="360"/>
      </w:pPr>
      <w:rPr>
        <w:rFonts w:ascii="Courier New" w:hAnsi="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90C7708"/>
    <w:multiLevelType w:val="multilevel"/>
    <w:tmpl w:val="0BC4DA04"/>
    <w:lvl w:ilvl="0">
      <w:start w:val="1"/>
      <w:numFmt w:val="decimal"/>
      <w:lvlText w:val="%1."/>
      <w:lvlJc w:val="left"/>
      <w:pPr>
        <w:ind w:left="360" w:hanging="360"/>
      </w:pPr>
      <w:rPr>
        <w:rFonts w:hint="default"/>
        <w:color w:val="FFFFFF" w:themeColor="background1"/>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FD62719"/>
    <w:multiLevelType w:val="multilevel"/>
    <w:tmpl w:val="4CAA8B9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782611"/>
    <w:multiLevelType w:val="multilevel"/>
    <w:tmpl w:val="3B440568"/>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BF8100E"/>
    <w:multiLevelType w:val="hybridMultilevel"/>
    <w:tmpl w:val="A9B4E2FA"/>
    <w:lvl w:ilvl="0" w:tplc="582642E8">
      <w:start w:val="1"/>
      <w:numFmt w:val="bullet"/>
      <w:lvlText w:val=""/>
      <w:lvlJc w:val="left"/>
      <w:pPr>
        <w:ind w:left="360" w:hanging="360"/>
      </w:pPr>
      <w:rPr>
        <w:rFonts w:ascii="Symbol" w:hAnsi="Symbol"/>
      </w:rPr>
    </w:lvl>
    <w:lvl w:ilvl="1" w:tplc="3606F4EE">
      <w:start w:val="1"/>
      <w:numFmt w:val="bullet"/>
      <w:lvlText w:val=""/>
      <w:lvlJc w:val="left"/>
      <w:pPr>
        <w:ind w:left="720" w:hanging="360"/>
      </w:pPr>
      <w:rPr>
        <w:rFonts w:ascii="Symbol" w:hAnsi="Symbol"/>
        <w:color w:val="9CC2E5" w:themeColor="accent1" w:themeTint="99"/>
      </w:rPr>
    </w:lvl>
    <w:lvl w:ilvl="2" w:tplc="0AEC84DA">
      <w:start w:val="1"/>
      <w:numFmt w:val="bullet"/>
      <w:lvlText w:val=""/>
      <w:lvlJc w:val="left"/>
      <w:pPr>
        <w:ind w:left="360" w:hanging="360"/>
      </w:pPr>
      <w:rPr>
        <w:rFonts w:ascii="Symbol" w:hAnsi="Symbol"/>
      </w:rPr>
    </w:lvl>
    <w:lvl w:ilvl="3" w:tplc="3064F694">
      <w:start w:val="1"/>
      <w:numFmt w:val="bullet"/>
      <w:lvlText w:val=""/>
      <w:lvlJc w:val="left"/>
      <w:pPr>
        <w:ind w:left="360" w:hanging="360"/>
      </w:pPr>
      <w:rPr>
        <w:rFonts w:ascii="Symbol" w:hAnsi="Symbol"/>
      </w:rPr>
    </w:lvl>
    <w:lvl w:ilvl="4" w:tplc="34224D0E">
      <w:start w:val="1"/>
      <w:numFmt w:val="bullet"/>
      <w:lvlText w:val=""/>
      <w:lvlJc w:val="left"/>
      <w:pPr>
        <w:ind w:left="360" w:hanging="360"/>
      </w:pPr>
      <w:rPr>
        <w:rFonts w:ascii="Symbol" w:hAnsi="Symbol"/>
      </w:rPr>
    </w:lvl>
    <w:lvl w:ilvl="5" w:tplc="A6BCFAF4">
      <w:start w:val="1"/>
      <w:numFmt w:val="bullet"/>
      <w:lvlText w:val=""/>
      <w:lvlJc w:val="left"/>
      <w:pPr>
        <w:ind w:left="360" w:hanging="360"/>
      </w:pPr>
      <w:rPr>
        <w:rFonts w:ascii="Symbol" w:hAnsi="Symbol"/>
      </w:rPr>
    </w:lvl>
    <w:lvl w:ilvl="6" w:tplc="EA7674FA">
      <w:start w:val="1"/>
      <w:numFmt w:val="bullet"/>
      <w:lvlText w:val=""/>
      <w:lvlJc w:val="left"/>
      <w:pPr>
        <w:ind w:left="360" w:hanging="360"/>
      </w:pPr>
      <w:rPr>
        <w:rFonts w:ascii="Symbol" w:hAnsi="Symbol"/>
      </w:rPr>
    </w:lvl>
    <w:lvl w:ilvl="7" w:tplc="3AF663AC">
      <w:start w:val="1"/>
      <w:numFmt w:val="bullet"/>
      <w:lvlText w:val=""/>
      <w:lvlJc w:val="left"/>
      <w:pPr>
        <w:ind w:left="360" w:hanging="360"/>
      </w:pPr>
      <w:rPr>
        <w:rFonts w:ascii="Symbol" w:hAnsi="Symbol"/>
      </w:rPr>
    </w:lvl>
    <w:lvl w:ilvl="8" w:tplc="2F5A13F2">
      <w:start w:val="1"/>
      <w:numFmt w:val="bullet"/>
      <w:lvlText w:val=""/>
      <w:lvlJc w:val="left"/>
      <w:pPr>
        <w:ind w:left="360" w:hanging="360"/>
      </w:pPr>
      <w:rPr>
        <w:rFonts w:ascii="Symbol" w:hAnsi="Symbol"/>
      </w:rPr>
    </w:lvl>
  </w:abstractNum>
  <w:abstractNum w:abstractNumId="8" w15:restartNumberingAfterBreak="0">
    <w:nsid w:val="5F3A06D1"/>
    <w:multiLevelType w:val="hybridMultilevel"/>
    <w:tmpl w:val="E7C0737A"/>
    <w:lvl w:ilvl="0" w:tplc="6D02429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874018F"/>
    <w:multiLevelType w:val="hybridMultilevel"/>
    <w:tmpl w:val="70D28DA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53839BA"/>
    <w:multiLevelType w:val="hybridMultilevel"/>
    <w:tmpl w:val="B2B69D4A"/>
    <w:lvl w:ilvl="0" w:tplc="8F261CF4">
      <w:start w:val="1"/>
      <w:numFmt w:val="bullet"/>
      <w:lvlText w:val="°"/>
      <w:lvlJc w:val="left"/>
      <w:pPr>
        <w:ind w:left="720" w:hanging="360"/>
      </w:pPr>
      <w:rPr>
        <w:rFonts w:ascii="Courier New" w:hAnsi="Courier New" w:hint="default"/>
      </w:rPr>
    </w:lvl>
    <w:lvl w:ilvl="1" w:tplc="5E54314C">
      <w:start w:val="1"/>
      <w:numFmt w:val="bullet"/>
      <w:lvlText w:val="o"/>
      <w:lvlJc w:val="left"/>
      <w:pPr>
        <w:ind w:left="1440" w:hanging="360"/>
      </w:pPr>
      <w:rPr>
        <w:rFonts w:ascii="Courier New" w:hAnsi="Courier New" w:hint="default"/>
      </w:rPr>
    </w:lvl>
    <w:lvl w:ilvl="2" w:tplc="AEBE5E7C">
      <w:start w:val="1"/>
      <w:numFmt w:val="bullet"/>
      <w:lvlText w:val=""/>
      <w:lvlJc w:val="left"/>
      <w:pPr>
        <w:ind w:left="2160" w:hanging="360"/>
      </w:pPr>
      <w:rPr>
        <w:rFonts w:ascii="Wingdings" w:hAnsi="Wingdings" w:hint="default"/>
      </w:rPr>
    </w:lvl>
    <w:lvl w:ilvl="3" w:tplc="4412F3CC">
      <w:start w:val="1"/>
      <w:numFmt w:val="bullet"/>
      <w:lvlText w:val=""/>
      <w:lvlJc w:val="left"/>
      <w:pPr>
        <w:ind w:left="2880" w:hanging="360"/>
      </w:pPr>
      <w:rPr>
        <w:rFonts w:ascii="Symbol" w:hAnsi="Symbol" w:hint="default"/>
      </w:rPr>
    </w:lvl>
    <w:lvl w:ilvl="4" w:tplc="871A96B4">
      <w:start w:val="1"/>
      <w:numFmt w:val="bullet"/>
      <w:lvlText w:val="o"/>
      <w:lvlJc w:val="left"/>
      <w:pPr>
        <w:ind w:left="3600" w:hanging="360"/>
      </w:pPr>
      <w:rPr>
        <w:rFonts w:ascii="Courier New" w:hAnsi="Courier New" w:hint="default"/>
      </w:rPr>
    </w:lvl>
    <w:lvl w:ilvl="5" w:tplc="1458C98C">
      <w:start w:val="1"/>
      <w:numFmt w:val="bullet"/>
      <w:lvlText w:val=""/>
      <w:lvlJc w:val="left"/>
      <w:pPr>
        <w:ind w:left="4320" w:hanging="360"/>
      </w:pPr>
      <w:rPr>
        <w:rFonts w:ascii="Wingdings" w:hAnsi="Wingdings" w:hint="default"/>
      </w:rPr>
    </w:lvl>
    <w:lvl w:ilvl="6" w:tplc="99CA89D8">
      <w:start w:val="1"/>
      <w:numFmt w:val="bullet"/>
      <w:lvlText w:val=""/>
      <w:lvlJc w:val="left"/>
      <w:pPr>
        <w:ind w:left="5040" w:hanging="360"/>
      </w:pPr>
      <w:rPr>
        <w:rFonts w:ascii="Symbol" w:hAnsi="Symbol" w:hint="default"/>
      </w:rPr>
    </w:lvl>
    <w:lvl w:ilvl="7" w:tplc="A57C1F68">
      <w:start w:val="1"/>
      <w:numFmt w:val="bullet"/>
      <w:lvlText w:val="o"/>
      <w:lvlJc w:val="left"/>
      <w:pPr>
        <w:ind w:left="5760" w:hanging="360"/>
      </w:pPr>
      <w:rPr>
        <w:rFonts w:ascii="Courier New" w:hAnsi="Courier New" w:hint="default"/>
      </w:rPr>
    </w:lvl>
    <w:lvl w:ilvl="8" w:tplc="35E4D8C4">
      <w:start w:val="1"/>
      <w:numFmt w:val="bullet"/>
      <w:lvlText w:val=""/>
      <w:lvlJc w:val="left"/>
      <w:pPr>
        <w:ind w:left="6480" w:hanging="360"/>
      </w:pPr>
      <w:rPr>
        <w:rFonts w:ascii="Wingdings" w:hAnsi="Wingdings" w:hint="default"/>
      </w:rPr>
    </w:lvl>
  </w:abstractNum>
  <w:num w:numId="1" w16cid:durableId="257833416">
    <w:abstractNumId w:val="7"/>
  </w:num>
  <w:num w:numId="2" w16cid:durableId="713384720">
    <w:abstractNumId w:val="9"/>
  </w:num>
  <w:num w:numId="3" w16cid:durableId="1038898502">
    <w:abstractNumId w:val="5"/>
  </w:num>
  <w:num w:numId="4" w16cid:durableId="1293050949">
    <w:abstractNumId w:val="6"/>
  </w:num>
  <w:num w:numId="5" w16cid:durableId="1060136685">
    <w:abstractNumId w:val="0"/>
  </w:num>
  <w:num w:numId="6" w16cid:durableId="966617489">
    <w:abstractNumId w:val="1"/>
  </w:num>
  <w:num w:numId="7" w16cid:durableId="986206954">
    <w:abstractNumId w:val="2"/>
  </w:num>
  <w:num w:numId="8" w16cid:durableId="1357735948">
    <w:abstractNumId w:val="4"/>
  </w:num>
  <w:num w:numId="9" w16cid:durableId="999771117">
    <w:abstractNumId w:val="10"/>
  </w:num>
  <w:num w:numId="10" w16cid:durableId="2318067">
    <w:abstractNumId w:val="3"/>
  </w:num>
  <w:num w:numId="11" w16cid:durableId="146226768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80"/>
    <w:rsid w:val="0000207F"/>
    <w:rsid w:val="000040A8"/>
    <w:rsid w:val="0000490A"/>
    <w:rsid w:val="000049C4"/>
    <w:rsid w:val="00004BEA"/>
    <w:rsid w:val="00005C93"/>
    <w:rsid w:val="00011105"/>
    <w:rsid w:val="000118D0"/>
    <w:rsid w:val="00011B07"/>
    <w:rsid w:val="00011BB7"/>
    <w:rsid w:val="000121BB"/>
    <w:rsid w:val="0001693B"/>
    <w:rsid w:val="00017E07"/>
    <w:rsid w:val="00020614"/>
    <w:rsid w:val="00020DE2"/>
    <w:rsid w:val="00020FF6"/>
    <w:rsid w:val="0002529D"/>
    <w:rsid w:val="00026FA9"/>
    <w:rsid w:val="00027605"/>
    <w:rsid w:val="00027878"/>
    <w:rsid w:val="00031991"/>
    <w:rsid w:val="00031B79"/>
    <w:rsid w:val="00032E84"/>
    <w:rsid w:val="00033416"/>
    <w:rsid w:val="000339D6"/>
    <w:rsid w:val="000346F0"/>
    <w:rsid w:val="00036419"/>
    <w:rsid w:val="00036B16"/>
    <w:rsid w:val="00037E8B"/>
    <w:rsid w:val="000404BB"/>
    <w:rsid w:val="00040773"/>
    <w:rsid w:val="0004134E"/>
    <w:rsid w:val="000448EF"/>
    <w:rsid w:val="00044EA5"/>
    <w:rsid w:val="0004723F"/>
    <w:rsid w:val="00047644"/>
    <w:rsid w:val="000503D2"/>
    <w:rsid w:val="0005102F"/>
    <w:rsid w:val="00051587"/>
    <w:rsid w:val="00053A48"/>
    <w:rsid w:val="00053F45"/>
    <w:rsid w:val="00055BD7"/>
    <w:rsid w:val="00056427"/>
    <w:rsid w:val="00056DA0"/>
    <w:rsid w:val="00061124"/>
    <w:rsid w:val="00063FBE"/>
    <w:rsid w:val="000644F8"/>
    <w:rsid w:val="000646F4"/>
    <w:rsid w:val="0006553C"/>
    <w:rsid w:val="000655CB"/>
    <w:rsid w:val="000721FC"/>
    <w:rsid w:val="00072597"/>
    <w:rsid w:val="00075279"/>
    <w:rsid w:val="00076487"/>
    <w:rsid w:val="000777BD"/>
    <w:rsid w:val="000808DE"/>
    <w:rsid w:val="00081E35"/>
    <w:rsid w:val="00081EFB"/>
    <w:rsid w:val="00082EAE"/>
    <w:rsid w:val="000832BF"/>
    <w:rsid w:val="0008386A"/>
    <w:rsid w:val="00084388"/>
    <w:rsid w:val="00084A6A"/>
    <w:rsid w:val="000854CE"/>
    <w:rsid w:val="00086911"/>
    <w:rsid w:val="00087A33"/>
    <w:rsid w:val="00090C66"/>
    <w:rsid w:val="000916C2"/>
    <w:rsid w:val="00093AEB"/>
    <w:rsid w:val="00093B60"/>
    <w:rsid w:val="00094AD5"/>
    <w:rsid w:val="0009588D"/>
    <w:rsid w:val="00096E7B"/>
    <w:rsid w:val="0009ABFB"/>
    <w:rsid w:val="000A07BC"/>
    <w:rsid w:val="000A11CD"/>
    <w:rsid w:val="000A249D"/>
    <w:rsid w:val="000A2B16"/>
    <w:rsid w:val="000A3421"/>
    <w:rsid w:val="000A3DEE"/>
    <w:rsid w:val="000A4267"/>
    <w:rsid w:val="000A58D3"/>
    <w:rsid w:val="000A6277"/>
    <w:rsid w:val="000A6315"/>
    <w:rsid w:val="000A692A"/>
    <w:rsid w:val="000A7149"/>
    <w:rsid w:val="000B2B03"/>
    <w:rsid w:val="000B3E0E"/>
    <w:rsid w:val="000B4E15"/>
    <w:rsid w:val="000B60DA"/>
    <w:rsid w:val="000B71B6"/>
    <w:rsid w:val="000B79A9"/>
    <w:rsid w:val="000C1D86"/>
    <w:rsid w:val="000C20E5"/>
    <w:rsid w:val="000C36E5"/>
    <w:rsid w:val="000C4383"/>
    <w:rsid w:val="000C44EF"/>
    <w:rsid w:val="000C5318"/>
    <w:rsid w:val="000C6CC6"/>
    <w:rsid w:val="000C7623"/>
    <w:rsid w:val="000C7864"/>
    <w:rsid w:val="000D03B3"/>
    <w:rsid w:val="000D09BC"/>
    <w:rsid w:val="000D34FD"/>
    <w:rsid w:val="000D4B53"/>
    <w:rsid w:val="000D5995"/>
    <w:rsid w:val="000D5FB9"/>
    <w:rsid w:val="000E0F08"/>
    <w:rsid w:val="000E30BF"/>
    <w:rsid w:val="000E3DF6"/>
    <w:rsid w:val="000E48FC"/>
    <w:rsid w:val="000F16E4"/>
    <w:rsid w:val="000F2B68"/>
    <w:rsid w:val="000F3485"/>
    <w:rsid w:val="000F3D84"/>
    <w:rsid w:val="000F4592"/>
    <w:rsid w:val="000F4680"/>
    <w:rsid w:val="000F54F2"/>
    <w:rsid w:val="000F6101"/>
    <w:rsid w:val="00100FD6"/>
    <w:rsid w:val="00101051"/>
    <w:rsid w:val="001018F8"/>
    <w:rsid w:val="00101D1D"/>
    <w:rsid w:val="0010283A"/>
    <w:rsid w:val="00105A59"/>
    <w:rsid w:val="001071C6"/>
    <w:rsid w:val="00107957"/>
    <w:rsid w:val="00110760"/>
    <w:rsid w:val="00110CE1"/>
    <w:rsid w:val="00111879"/>
    <w:rsid w:val="0011189D"/>
    <w:rsid w:val="001122F0"/>
    <w:rsid w:val="00113625"/>
    <w:rsid w:val="0011683F"/>
    <w:rsid w:val="00120267"/>
    <w:rsid w:val="001217F1"/>
    <w:rsid w:val="0012192A"/>
    <w:rsid w:val="001219AF"/>
    <w:rsid w:val="001222A0"/>
    <w:rsid w:val="00122988"/>
    <w:rsid w:val="0012352B"/>
    <w:rsid w:val="00123C4C"/>
    <w:rsid w:val="0012421E"/>
    <w:rsid w:val="00126736"/>
    <w:rsid w:val="0012731B"/>
    <w:rsid w:val="00127D6A"/>
    <w:rsid w:val="00130592"/>
    <w:rsid w:val="0013182C"/>
    <w:rsid w:val="00131D7A"/>
    <w:rsid w:val="00131ECD"/>
    <w:rsid w:val="00132312"/>
    <w:rsid w:val="00132BEA"/>
    <w:rsid w:val="00133CF5"/>
    <w:rsid w:val="00133EBA"/>
    <w:rsid w:val="00134CD9"/>
    <w:rsid w:val="001409D8"/>
    <w:rsid w:val="00140C39"/>
    <w:rsid w:val="00140E15"/>
    <w:rsid w:val="001429B0"/>
    <w:rsid w:val="00142CE4"/>
    <w:rsid w:val="00142D13"/>
    <w:rsid w:val="0014335A"/>
    <w:rsid w:val="00144857"/>
    <w:rsid w:val="0014750F"/>
    <w:rsid w:val="00147C21"/>
    <w:rsid w:val="001502C6"/>
    <w:rsid w:val="0015069C"/>
    <w:rsid w:val="00151CE5"/>
    <w:rsid w:val="00152275"/>
    <w:rsid w:val="00153864"/>
    <w:rsid w:val="00155070"/>
    <w:rsid w:val="00156517"/>
    <w:rsid w:val="00156747"/>
    <w:rsid w:val="00157909"/>
    <w:rsid w:val="00161A10"/>
    <w:rsid w:val="00162A33"/>
    <w:rsid w:val="0016323A"/>
    <w:rsid w:val="00163D6F"/>
    <w:rsid w:val="00166CD0"/>
    <w:rsid w:val="00171382"/>
    <w:rsid w:val="001749DD"/>
    <w:rsid w:val="00175E63"/>
    <w:rsid w:val="001761B1"/>
    <w:rsid w:val="001766A2"/>
    <w:rsid w:val="00177391"/>
    <w:rsid w:val="001803B5"/>
    <w:rsid w:val="001818CB"/>
    <w:rsid w:val="001819F2"/>
    <w:rsid w:val="00181C31"/>
    <w:rsid w:val="00181CF8"/>
    <w:rsid w:val="00182445"/>
    <w:rsid w:val="00183302"/>
    <w:rsid w:val="00183C75"/>
    <w:rsid w:val="0018474A"/>
    <w:rsid w:val="00185865"/>
    <w:rsid w:val="00186598"/>
    <w:rsid w:val="00193720"/>
    <w:rsid w:val="00195D1C"/>
    <w:rsid w:val="001A2999"/>
    <w:rsid w:val="001A3D1F"/>
    <w:rsid w:val="001A444C"/>
    <w:rsid w:val="001A5495"/>
    <w:rsid w:val="001A54FC"/>
    <w:rsid w:val="001B0B7D"/>
    <w:rsid w:val="001B733D"/>
    <w:rsid w:val="001B76A3"/>
    <w:rsid w:val="001C0D51"/>
    <w:rsid w:val="001C2293"/>
    <w:rsid w:val="001C582E"/>
    <w:rsid w:val="001C6024"/>
    <w:rsid w:val="001C61C3"/>
    <w:rsid w:val="001C688E"/>
    <w:rsid w:val="001D0923"/>
    <w:rsid w:val="001D3B06"/>
    <w:rsid w:val="001D4804"/>
    <w:rsid w:val="001D6419"/>
    <w:rsid w:val="001D7D91"/>
    <w:rsid w:val="001E1CEF"/>
    <w:rsid w:val="001E24B1"/>
    <w:rsid w:val="001E7413"/>
    <w:rsid w:val="001E7581"/>
    <w:rsid w:val="001F3E66"/>
    <w:rsid w:val="001F62EF"/>
    <w:rsid w:val="00200AE1"/>
    <w:rsid w:val="00201108"/>
    <w:rsid w:val="002029AE"/>
    <w:rsid w:val="00205E6E"/>
    <w:rsid w:val="00211951"/>
    <w:rsid w:val="0021230B"/>
    <w:rsid w:val="00213F74"/>
    <w:rsid w:val="00214CE4"/>
    <w:rsid w:val="00216C22"/>
    <w:rsid w:val="00220EB5"/>
    <w:rsid w:val="00222180"/>
    <w:rsid w:val="00222995"/>
    <w:rsid w:val="00222F91"/>
    <w:rsid w:val="00224D7C"/>
    <w:rsid w:val="00226A64"/>
    <w:rsid w:val="002278E1"/>
    <w:rsid w:val="00231026"/>
    <w:rsid w:val="0023119A"/>
    <w:rsid w:val="00231648"/>
    <w:rsid w:val="00233E01"/>
    <w:rsid w:val="002364DC"/>
    <w:rsid w:val="00244191"/>
    <w:rsid w:val="0024487D"/>
    <w:rsid w:val="00245DC4"/>
    <w:rsid w:val="00246729"/>
    <w:rsid w:val="00246E03"/>
    <w:rsid w:val="0025078A"/>
    <w:rsid w:val="00250C0B"/>
    <w:rsid w:val="00252CD1"/>
    <w:rsid w:val="00254618"/>
    <w:rsid w:val="0026054C"/>
    <w:rsid w:val="002606F9"/>
    <w:rsid w:val="002607A0"/>
    <w:rsid w:val="002607FE"/>
    <w:rsid w:val="00264A81"/>
    <w:rsid w:val="00265239"/>
    <w:rsid w:val="0027433B"/>
    <w:rsid w:val="002747F2"/>
    <w:rsid w:val="002839E0"/>
    <w:rsid w:val="002850BE"/>
    <w:rsid w:val="00287C4A"/>
    <w:rsid w:val="00290AF1"/>
    <w:rsid w:val="00292A1C"/>
    <w:rsid w:val="00292A39"/>
    <w:rsid w:val="00293861"/>
    <w:rsid w:val="00293ADF"/>
    <w:rsid w:val="002961E1"/>
    <w:rsid w:val="002969C5"/>
    <w:rsid w:val="00296DAE"/>
    <w:rsid w:val="00297C79"/>
    <w:rsid w:val="002A0638"/>
    <w:rsid w:val="002A145D"/>
    <w:rsid w:val="002A23CE"/>
    <w:rsid w:val="002A4C39"/>
    <w:rsid w:val="002A50DB"/>
    <w:rsid w:val="002A5528"/>
    <w:rsid w:val="002A77E3"/>
    <w:rsid w:val="002B0100"/>
    <w:rsid w:val="002B0C70"/>
    <w:rsid w:val="002B38AF"/>
    <w:rsid w:val="002B6A8D"/>
    <w:rsid w:val="002B6EFB"/>
    <w:rsid w:val="002C000A"/>
    <w:rsid w:val="002C5C02"/>
    <w:rsid w:val="002C72EB"/>
    <w:rsid w:val="002D069B"/>
    <w:rsid w:val="002D2005"/>
    <w:rsid w:val="002D2B9C"/>
    <w:rsid w:val="002D4D18"/>
    <w:rsid w:val="002D597B"/>
    <w:rsid w:val="002D6287"/>
    <w:rsid w:val="002D65A2"/>
    <w:rsid w:val="002E34C3"/>
    <w:rsid w:val="002E3772"/>
    <w:rsid w:val="002E3AE5"/>
    <w:rsid w:val="002E4399"/>
    <w:rsid w:val="002E4CBC"/>
    <w:rsid w:val="002E4CD3"/>
    <w:rsid w:val="002E574E"/>
    <w:rsid w:val="002E6BDA"/>
    <w:rsid w:val="002F0CC0"/>
    <w:rsid w:val="002F2AC7"/>
    <w:rsid w:val="002F2FF2"/>
    <w:rsid w:val="002F4982"/>
    <w:rsid w:val="002F5601"/>
    <w:rsid w:val="002F69D5"/>
    <w:rsid w:val="00300066"/>
    <w:rsid w:val="003011BC"/>
    <w:rsid w:val="00301726"/>
    <w:rsid w:val="00301A10"/>
    <w:rsid w:val="003038B2"/>
    <w:rsid w:val="0030456A"/>
    <w:rsid w:val="00305178"/>
    <w:rsid w:val="00306515"/>
    <w:rsid w:val="003122CD"/>
    <w:rsid w:val="00312331"/>
    <w:rsid w:val="00312CE7"/>
    <w:rsid w:val="00313BB3"/>
    <w:rsid w:val="00314447"/>
    <w:rsid w:val="00314DE5"/>
    <w:rsid w:val="003156DF"/>
    <w:rsid w:val="00315FC4"/>
    <w:rsid w:val="00316702"/>
    <w:rsid w:val="00317C23"/>
    <w:rsid w:val="00320AC3"/>
    <w:rsid w:val="00322ACE"/>
    <w:rsid w:val="003245FF"/>
    <w:rsid w:val="00324899"/>
    <w:rsid w:val="00325262"/>
    <w:rsid w:val="00325F14"/>
    <w:rsid w:val="0032631C"/>
    <w:rsid w:val="00330549"/>
    <w:rsid w:val="00331C3E"/>
    <w:rsid w:val="00333CAD"/>
    <w:rsid w:val="003373CA"/>
    <w:rsid w:val="003408AE"/>
    <w:rsid w:val="003419F7"/>
    <w:rsid w:val="00341E5E"/>
    <w:rsid w:val="00342166"/>
    <w:rsid w:val="003427C5"/>
    <w:rsid w:val="003427CF"/>
    <w:rsid w:val="00342994"/>
    <w:rsid w:val="00342A4B"/>
    <w:rsid w:val="00343809"/>
    <w:rsid w:val="0034598C"/>
    <w:rsid w:val="00346E17"/>
    <w:rsid w:val="003475C1"/>
    <w:rsid w:val="00347F75"/>
    <w:rsid w:val="00351904"/>
    <w:rsid w:val="003536D2"/>
    <w:rsid w:val="0035372D"/>
    <w:rsid w:val="0035730E"/>
    <w:rsid w:val="0035747F"/>
    <w:rsid w:val="0035784A"/>
    <w:rsid w:val="00357966"/>
    <w:rsid w:val="00360C90"/>
    <w:rsid w:val="00363A6D"/>
    <w:rsid w:val="00363D6B"/>
    <w:rsid w:val="00364F67"/>
    <w:rsid w:val="00365C29"/>
    <w:rsid w:val="003662F9"/>
    <w:rsid w:val="0037114D"/>
    <w:rsid w:val="00371D0A"/>
    <w:rsid w:val="00374338"/>
    <w:rsid w:val="00374E44"/>
    <w:rsid w:val="00375721"/>
    <w:rsid w:val="00375CB7"/>
    <w:rsid w:val="003771F4"/>
    <w:rsid w:val="003833D8"/>
    <w:rsid w:val="0038385F"/>
    <w:rsid w:val="00384CC2"/>
    <w:rsid w:val="003861B8"/>
    <w:rsid w:val="00387FBB"/>
    <w:rsid w:val="0038AE63"/>
    <w:rsid w:val="003906C8"/>
    <w:rsid w:val="003910E0"/>
    <w:rsid w:val="00393A4B"/>
    <w:rsid w:val="003960D0"/>
    <w:rsid w:val="0039611E"/>
    <w:rsid w:val="003A117A"/>
    <w:rsid w:val="003A22F0"/>
    <w:rsid w:val="003A2EA8"/>
    <w:rsid w:val="003A2F50"/>
    <w:rsid w:val="003A3A48"/>
    <w:rsid w:val="003B0619"/>
    <w:rsid w:val="003B10CF"/>
    <w:rsid w:val="003B3ABD"/>
    <w:rsid w:val="003B45B0"/>
    <w:rsid w:val="003B66EB"/>
    <w:rsid w:val="003B671D"/>
    <w:rsid w:val="003B6C07"/>
    <w:rsid w:val="003B6EA3"/>
    <w:rsid w:val="003B76D5"/>
    <w:rsid w:val="003B7896"/>
    <w:rsid w:val="003C0FD4"/>
    <w:rsid w:val="003C1831"/>
    <w:rsid w:val="003C38B2"/>
    <w:rsid w:val="003C75D9"/>
    <w:rsid w:val="003D1025"/>
    <w:rsid w:val="003D1FE6"/>
    <w:rsid w:val="003D53AD"/>
    <w:rsid w:val="003E2159"/>
    <w:rsid w:val="003E21CF"/>
    <w:rsid w:val="003E236C"/>
    <w:rsid w:val="003E31EC"/>
    <w:rsid w:val="003E3D80"/>
    <w:rsid w:val="003E408B"/>
    <w:rsid w:val="003E49CA"/>
    <w:rsid w:val="003E5918"/>
    <w:rsid w:val="003F0B29"/>
    <w:rsid w:val="003F0CB2"/>
    <w:rsid w:val="003F0EC4"/>
    <w:rsid w:val="003F1220"/>
    <w:rsid w:val="003F1C58"/>
    <w:rsid w:val="003F22BF"/>
    <w:rsid w:val="003F46A2"/>
    <w:rsid w:val="003F479A"/>
    <w:rsid w:val="004003BE"/>
    <w:rsid w:val="0040064B"/>
    <w:rsid w:val="004008D2"/>
    <w:rsid w:val="004016A4"/>
    <w:rsid w:val="00404CD8"/>
    <w:rsid w:val="004113DC"/>
    <w:rsid w:val="00412243"/>
    <w:rsid w:val="00412537"/>
    <w:rsid w:val="0041431E"/>
    <w:rsid w:val="00415E57"/>
    <w:rsid w:val="00417F88"/>
    <w:rsid w:val="004200CC"/>
    <w:rsid w:val="00420F7D"/>
    <w:rsid w:val="0042153E"/>
    <w:rsid w:val="00421F33"/>
    <w:rsid w:val="00422237"/>
    <w:rsid w:val="00422B7D"/>
    <w:rsid w:val="004235A1"/>
    <w:rsid w:val="0042383C"/>
    <w:rsid w:val="004258C3"/>
    <w:rsid w:val="00425A80"/>
    <w:rsid w:val="00425E65"/>
    <w:rsid w:val="00426CFA"/>
    <w:rsid w:val="00426DD8"/>
    <w:rsid w:val="004303A8"/>
    <w:rsid w:val="00430F60"/>
    <w:rsid w:val="004318F5"/>
    <w:rsid w:val="004328FC"/>
    <w:rsid w:val="00432A79"/>
    <w:rsid w:val="00433C1B"/>
    <w:rsid w:val="00434F33"/>
    <w:rsid w:val="00436C59"/>
    <w:rsid w:val="0043788D"/>
    <w:rsid w:val="00441400"/>
    <w:rsid w:val="00441FEC"/>
    <w:rsid w:val="0044220F"/>
    <w:rsid w:val="00443D6F"/>
    <w:rsid w:val="004517E5"/>
    <w:rsid w:val="00452866"/>
    <w:rsid w:val="004557F4"/>
    <w:rsid w:val="004563F4"/>
    <w:rsid w:val="004577F2"/>
    <w:rsid w:val="0045796E"/>
    <w:rsid w:val="00461A6E"/>
    <w:rsid w:val="00461BA9"/>
    <w:rsid w:val="004633A0"/>
    <w:rsid w:val="00464799"/>
    <w:rsid w:val="00464986"/>
    <w:rsid w:val="00465AE0"/>
    <w:rsid w:val="004669CE"/>
    <w:rsid w:val="00467195"/>
    <w:rsid w:val="004706D0"/>
    <w:rsid w:val="00471A6F"/>
    <w:rsid w:val="00471BF6"/>
    <w:rsid w:val="00476D54"/>
    <w:rsid w:val="004822B2"/>
    <w:rsid w:val="0048239B"/>
    <w:rsid w:val="004824BD"/>
    <w:rsid w:val="00482F26"/>
    <w:rsid w:val="004869CE"/>
    <w:rsid w:val="00486EE5"/>
    <w:rsid w:val="00487394"/>
    <w:rsid w:val="00490AE7"/>
    <w:rsid w:val="00491489"/>
    <w:rsid w:val="00495B69"/>
    <w:rsid w:val="00496BF3"/>
    <w:rsid w:val="004A172E"/>
    <w:rsid w:val="004A1AE7"/>
    <w:rsid w:val="004A443B"/>
    <w:rsid w:val="004A52CC"/>
    <w:rsid w:val="004B3EF8"/>
    <w:rsid w:val="004B6D21"/>
    <w:rsid w:val="004B7212"/>
    <w:rsid w:val="004C198F"/>
    <w:rsid w:val="004C2567"/>
    <w:rsid w:val="004C28BA"/>
    <w:rsid w:val="004C5DE8"/>
    <w:rsid w:val="004D052D"/>
    <w:rsid w:val="004D1294"/>
    <w:rsid w:val="004D24D5"/>
    <w:rsid w:val="004D37BF"/>
    <w:rsid w:val="004D6C5E"/>
    <w:rsid w:val="004D71C2"/>
    <w:rsid w:val="004E02A1"/>
    <w:rsid w:val="004E0E4B"/>
    <w:rsid w:val="004E13F3"/>
    <w:rsid w:val="004E285E"/>
    <w:rsid w:val="004E3D35"/>
    <w:rsid w:val="004E5733"/>
    <w:rsid w:val="004E7BB6"/>
    <w:rsid w:val="004F03EB"/>
    <w:rsid w:val="004F2AB0"/>
    <w:rsid w:val="004F3DCF"/>
    <w:rsid w:val="004F41CE"/>
    <w:rsid w:val="004F6424"/>
    <w:rsid w:val="004F6502"/>
    <w:rsid w:val="004F691B"/>
    <w:rsid w:val="005018D7"/>
    <w:rsid w:val="005036B8"/>
    <w:rsid w:val="00507E6C"/>
    <w:rsid w:val="00507F43"/>
    <w:rsid w:val="005109E4"/>
    <w:rsid w:val="005140EB"/>
    <w:rsid w:val="00515489"/>
    <w:rsid w:val="0051662D"/>
    <w:rsid w:val="00516B8D"/>
    <w:rsid w:val="005171FA"/>
    <w:rsid w:val="00517C35"/>
    <w:rsid w:val="00520B28"/>
    <w:rsid w:val="00521A9A"/>
    <w:rsid w:val="0052577F"/>
    <w:rsid w:val="005260D5"/>
    <w:rsid w:val="00526CB4"/>
    <w:rsid w:val="005274C7"/>
    <w:rsid w:val="00531BA0"/>
    <w:rsid w:val="00531BC0"/>
    <w:rsid w:val="0053440A"/>
    <w:rsid w:val="0053597D"/>
    <w:rsid w:val="00536DB1"/>
    <w:rsid w:val="00540E92"/>
    <w:rsid w:val="00541470"/>
    <w:rsid w:val="0054241F"/>
    <w:rsid w:val="005424D2"/>
    <w:rsid w:val="00543664"/>
    <w:rsid w:val="00544050"/>
    <w:rsid w:val="00545710"/>
    <w:rsid w:val="005468E0"/>
    <w:rsid w:val="0054765B"/>
    <w:rsid w:val="0055070C"/>
    <w:rsid w:val="00553112"/>
    <w:rsid w:val="005535E6"/>
    <w:rsid w:val="0055399E"/>
    <w:rsid w:val="00553CE9"/>
    <w:rsid w:val="005554E0"/>
    <w:rsid w:val="00557C95"/>
    <w:rsid w:val="005603A4"/>
    <w:rsid w:val="005608FB"/>
    <w:rsid w:val="00560ED4"/>
    <w:rsid w:val="00562D14"/>
    <w:rsid w:val="00563FD9"/>
    <w:rsid w:val="0056570A"/>
    <w:rsid w:val="00567138"/>
    <w:rsid w:val="00567F45"/>
    <w:rsid w:val="0057019C"/>
    <w:rsid w:val="005709EE"/>
    <w:rsid w:val="0057327C"/>
    <w:rsid w:val="00574424"/>
    <w:rsid w:val="00574B0A"/>
    <w:rsid w:val="00575467"/>
    <w:rsid w:val="00575C5A"/>
    <w:rsid w:val="00576FB6"/>
    <w:rsid w:val="0058075E"/>
    <w:rsid w:val="00580846"/>
    <w:rsid w:val="00581CF6"/>
    <w:rsid w:val="00582AFF"/>
    <w:rsid w:val="00587998"/>
    <w:rsid w:val="00590C5E"/>
    <w:rsid w:val="00591E53"/>
    <w:rsid w:val="00591F5E"/>
    <w:rsid w:val="00593985"/>
    <w:rsid w:val="00596469"/>
    <w:rsid w:val="005A0AFB"/>
    <w:rsid w:val="005A15E5"/>
    <w:rsid w:val="005A4241"/>
    <w:rsid w:val="005A5C9A"/>
    <w:rsid w:val="005A6977"/>
    <w:rsid w:val="005A728C"/>
    <w:rsid w:val="005B0036"/>
    <w:rsid w:val="005B028C"/>
    <w:rsid w:val="005B486D"/>
    <w:rsid w:val="005B4EFF"/>
    <w:rsid w:val="005B7F6A"/>
    <w:rsid w:val="005C386C"/>
    <w:rsid w:val="005C418D"/>
    <w:rsid w:val="005C4987"/>
    <w:rsid w:val="005C7555"/>
    <w:rsid w:val="005C7A8F"/>
    <w:rsid w:val="005D0B18"/>
    <w:rsid w:val="005D15C3"/>
    <w:rsid w:val="005D2B72"/>
    <w:rsid w:val="005D38F1"/>
    <w:rsid w:val="005D4622"/>
    <w:rsid w:val="005D6A30"/>
    <w:rsid w:val="005E0143"/>
    <w:rsid w:val="005E0BA8"/>
    <w:rsid w:val="005E105F"/>
    <w:rsid w:val="005E3535"/>
    <w:rsid w:val="005E4023"/>
    <w:rsid w:val="005E44D4"/>
    <w:rsid w:val="005F2C62"/>
    <w:rsid w:val="005F594E"/>
    <w:rsid w:val="005F59DA"/>
    <w:rsid w:val="005F6989"/>
    <w:rsid w:val="005F7E9F"/>
    <w:rsid w:val="0060098A"/>
    <w:rsid w:val="00600E38"/>
    <w:rsid w:val="0060134A"/>
    <w:rsid w:val="00601B40"/>
    <w:rsid w:val="00611412"/>
    <w:rsid w:val="00611F48"/>
    <w:rsid w:val="006127B7"/>
    <w:rsid w:val="00612C17"/>
    <w:rsid w:val="0061309D"/>
    <w:rsid w:val="00613BC8"/>
    <w:rsid w:val="00615FA1"/>
    <w:rsid w:val="00617B16"/>
    <w:rsid w:val="006203B8"/>
    <w:rsid w:val="006218EC"/>
    <w:rsid w:val="006219CD"/>
    <w:rsid w:val="006234AC"/>
    <w:rsid w:val="00623EB5"/>
    <w:rsid w:val="00625518"/>
    <w:rsid w:val="0062783E"/>
    <w:rsid w:val="00630CDC"/>
    <w:rsid w:val="006320EC"/>
    <w:rsid w:val="0063320B"/>
    <w:rsid w:val="00633AE2"/>
    <w:rsid w:val="00633F53"/>
    <w:rsid w:val="00633F88"/>
    <w:rsid w:val="0063512C"/>
    <w:rsid w:val="0063539E"/>
    <w:rsid w:val="0063A030"/>
    <w:rsid w:val="006406F7"/>
    <w:rsid w:val="00640C72"/>
    <w:rsid w:val="0064118B"/>
    <w:rsid w:val="0064157E"/>
    <w:rsid w:val="006418E4"/>
    <w:rsid w:val="00644532"/>
    <w:rsid w:val="00647F19"/>
    <w:rsid w:val="00651B45"/>
    <w:rsid w:val="00651EB2"/>
    <w:rsid w:val="00652B6E"/>
    <w:rsid w:val="0065314A"/>
    <w:rsid w:val="00653C66"/>
    <w:rsid w:val="00656F6C"/>
    <w:rsid w:val="0065772F"/>
    <w:rsid w:val="0066059E"/>
    <w:rsid w:val="006611DA"/>
    <w:rsid w:val="00662DC1"/>
    <w:rsid w:val="006635DE"/>
    <w:rsid w:val="00666155"/>
    <w:rsid w:val="00666385"/>
    <w:rsid w:val="006715C6"/>
    <w:rsid w:val="006752C2"/>
    <w:rsid w:val="006753F2"/>
    <w:rsid w:val="00676DE0"/>
    <w:rsid w:val="00676E24"/>
    <w:rsid w:val="00682EE3"/>
    <w:rsid w:val="00684000"/>
    <w:rsid w:val="00684B76"/>
    <w:rsid w:val="00685AA3"/>
    <w:rsid w:val="006863D1"/>
    <w:rsid w:val="0068687E"/>
    <w:rsid w:val="00691664"/>
    <w:rsid w:val="00693013"/>
    <w:rsid w:val="0069329B"/>
    <w:rsid w:val="00693A7E"/>
    <w:rsid w:val="00694596"/>
    <w:rsid w:val="00697B02"/>
    <w:rsid w:val="006A0976"/>
    <w:rsid w:val="006A1459"/>
    <w:rsid w:val="006A1AE6"/>
    <w:rsid w:val="006A2A2F"/>
    <w:rsid w:val="006A2EB4"/>
    <w:rsid w:val="006A41E9"/>
    <w:rsid w:val="006A4AC5"/>
    <w:rsid w:val="006A60FB"/>
    <w:rsid w:val="006A6444"/>
    <w:rsid w:val="006A7426"/>
    <w:rsid w:val="006B169E"/>
    <w:rsid w:val="006B1E4E"/>
    <w:rsid w:val="006B310C"/>
    <w:rsid w:val="006B3755"/>
    <w:rsid w:val="006B4BC4"/>
    <w:rsid w:val="006B6244"/>
    <w:rsid w:val="006B6615"/>
    <w:rsid w:val="006B7B1F"/>
    <w:rsid w:val="006B7E35"/>
    <w:rsid w:val="006C046C"/>
    <w:rsid w:val="006C13FF"/>
    <w:rsid w:val="006C1E29"/>
    <w:rsid w:val="006C1FAE"/>
    <w:rsid w:val="006C3AA0"/>
    <w:rsid w:val="006C3BA9"/>
    <w:rsid w:val="006C49C4"/>
    <w:rsid w:val="006C62F1"/>
    <w:rsid w:val="006C65D6"/>
    <w:rsid w:val="006D35F2"/>
    <w:rsid w:val="006D3861"/>
    <w:rsid w:val="006D45EA"/>
    <w:rsid w:val="006D5579"/>
    <w:rsid w:val="006D5674"/>
    <w:rsid w:val="006D7ECE"/>
    <w:rsid w:val="006E2875"/>
    <w:rsid w:val="006E30FE"/>
    <w:rsid w:val="006E323B"/>
    <w:rsid w:val="006E3AD8"/>
    <w:rsid w:val="006E3C61"/>
    <w:rsid w:val="006E6614"/>
    <w:rsid w:val="006F4A75"/>
    <w:rsid w:val="0070166A"/>
    <w:rsid w:val="00702314"/>
    <w:rsid w:val="007029D5"/>
    <w:rsid w:val="007033E7"/>
    <w:rsid w:val="00706AE7"/>
    <w:rsid w:val="00710358"/>
    <w:rsid w:val="0071125D"/>
    <w:rsid w:val="0071345D"/>
    <w:rsid w:val="007140E4"/>
    <w:rsid w:val="00714CC0"/>
    <w:rsid w:val="00715983"/>
    <w:rsid w:val="0071743E"/>
    <w:rsid w:val="00722348"/>
    <w:rsid w:val="0072286B"/>
    <w:rsid w:val="00722DDE"/>
    <w:rsid w:val="00723E6F"/>
    <w:rsid w:val="00723E7F"/>
    <w:rsid w:val="00724061"/>
    <w:rsid w:val="00724B56"/>
    <w:rsid w:val="00727EAA"/>
    <w:rsid w:val="00730947"/>
    <w:rsid w:val="00732B37"/>
    <w:rsid w:val="00735082"/>
    <w:rsid w:val="007351E9"/>
    <w:rsid w:val="007352CE"/>
    <w:rsid w:val="00735AFC"/>
    <w:rsid w:val="00737DB9"/>
    <w:rsid w:val="0074092E"/>
    <w:rsid w:val="007418AC"/>
    <w:rsid w:val="0074202C"/>
    <w:rsid w:val="007430AA"/>
    <w:rsid w:val="007433A9"/>
    <w:rsid w:val="00744CDC"/>
    <w:rsid w:val="007460AA"/>
    <w:rsid w:val="007515BA"/>
    <w:rsid w:val="0075196A"/>
    <w:rsid w:val="00751EAC"/>
    <w:rsid w:val="00752F0D"/>
    <w:rsid w:val="00753610"/>
    <w:rsid w:val="00753EC9"/>
    <w:rsid w:val="0075470C"/>
    <w:rsid w:val="00754CA4"/>
    <w:rsid w:val="00755D70"/>
    <w:rsid w:val="00760A70"/>
    <w:rsid w:val="00762AE8"/>
    <w:rsid w:val="00764AFE"/>
    <w:rsid w:val="00765400"/>
    <w:rsid w:val="00765486"/>
    <w:rsid w:val="00765857"/>
    <w:rsid w:val="007674D0"/>
    <w:rsid w:val="00771EBA"/>
    <w:rsid w:val="007725AD"/>
    <w:rsid w:val="0077318B"/>
    <w:rsid w:val="00774D2B"/>
    <w:rsid w:val="007761E8"/>
    <w:rsid w:val="00777007"/>
    <w:rsid w:val="007774DA"/>
    <w:rsid w:val="00780830"/>
    <w:rsid w:val="0078111F"/>
    <w:rsid w:val="00782107"/>
    <w:rsid w:val="0078291B"/>
    <w:rsid w:val="0078417D"/>
    <w:rsid w:val="00785D43"/>
    <w:rsid w:val="00785D9B"/>
    <w:rsid w:val="0079125C"/>
    <w:rsid w:val="007918C1"/>
    <w:rsid w:val="00791B1D"/>
    <w:rsid w:val="0079415E"/>
    <w:rsid w:val="00794C88"/>
    <w:rsid w:val="00795567"/>
    <w:rsid w:val="007A26CD"/>
    <w:rsid w:val="007A3510"/>
    <w:rsid w:val="007A3C18"/>
    <w:rsid w:val="007A6542"/>
    <w:rsid w:val="007A6853"/>
    <w:rsid w:val="007A6CE6"/>
    <w:rsid w:val="007B0004"/>
    <w:rsid w:val="007B103B"/>
    <w:rsid w:val="007B1477"/>
    <w:rsid w:val="007B21C5"/>
    <w:rsid w:val="007B3DAD"/>
    <w:rsid w:val="007B60A7"/>
    <w:rsid w:val="007B736A"/>
    <w:rsid w:val="007B7E43"/>
    <w:rsid w:val="007C0314"/>
    <w:rsid w:val="007C2F78"/>
    <w:rsid w:val="007C41E5"/>
    <w:rsid w:val="007C4210"/>
    <w:rsid w:val="007C6012"/>
    <w:rsid w:val="007D183E"/>
    <w:rsid w:val="007D27E7"/>
    <w:rsid w:val="007D37DE"/>
    <w:rsid w:val="007D3EAE"/>
    <w:rsid w:val="007D4226"/>
    <w:rsid w:val="007D49B9"/>
    <w:rsid w:val="007D70B7"/>
    <w:rsid w:val="007D732D"/>
    <w:rsid w:val="007E3E11"/>
    <w:rsid w:val="007E42D1"/>
    <w:rsid w:val="007E52F6"/>
    <w:rsid w:val="007E5C0A"/>
    <w:rsid w:val="007E62B6"/>
    <w:rsid w:val="007E7A87"/>
    <w:rsid w:val="007F152D"/>
    <w:rsid w:val="007F1DC2"/>
    <w:rsid w:val="007F2835"/>
    <w:rsid w:val="007F2B48"/>
    <w:rsid w:val="007F2B51"/>
    <w:rsid w:val="007F3409"/>
    <w:rsid w:val="007F38CF"/>
    <w:rsid w:val="007F39B8"/>
    <w:rsid w:val="007F4483"/>
    <w:rsid w:val="007F6534"/>
    <w:rsid w:val="00802B16"/>
    <w:rsid w:val="00802FB2"/>
    <w:rsid w:val="0080380A"/>
    <w:rsid w:val="008048B5"/>
    <w:rsid w:val="008075D2"/>
    <w:rsid w:val="00810F20"/>
    <w:rsid w:val="008116AE"/>
    <w:rsid w:val="00812AD0"/>
    <w:rsid w:val="008141FD"/>
    <w:rsid w:val="008147C1"/>
    <w:rsid w:val="00816302"/>
    <w:rsid w:val="00816B39"/>
    <w:rsid w:val="00817720"/>
    <w:rsid w:val="00821004"/>
    <w:rsid w:val="008211FF"/>
    <w:rsid w:val="00822684"/>
    <w:rsid w:val="00826B8E"/>
    <w:rsid w:val="00826CC9"/>
    <w:rsid w:val="00830B1E"/>
    <w:rsid w:val="00831AF5"/>
    <w:rsid w:val="00831D3C"/>
    <w:rsid w:val="00834176"/>
    <w:rsid w:val="00835994"/>
    <w:rsid w:val="00836270"/>
    <w:rsid w:val="00836D12"/>
    <w:rsid w:val="008415F8"/>
    <w:rsid w:val="0084285C"/>
    <w:rsid w:val="00844EEC"/>
    <w:rsid w:val="008511AF"/>
    <w:rsid w:val="00851F89"/>
    <w:rsid w:val="00852A27"/>
    <w:rsid w:val="00853C08"/>
    <w:rsid w:val="00860797"/>
    <w:rsid w:val="00860D36"/>
    <w:rsid w:val="008700B3"/>
    <w:rsid w:val="00871626"/>
    <w:rsid w:val="00871D5F"/>
    <w:rsid w:val="00873537"/>
    <w:rsid w:val="0087358C"/>
    <w:rsid w:val="00873728"/>
    <w:rsid w:val="0087603A"/>
    <w:rsid w:val="008774CA"/>
    <w:rsid w:val="0087753E"/>
    <w:rsid w:val="00877D5C"/>
    <w:rsid w:val="0087EE87"/>
    <w:rsid w:val="008838A1"/>
    <w:rsid w:val="008845CA"/>
    <w:rsid w:val="008877B9"/>
    <w:rsid w:val="00887F0E"/>
    <w:rsid w:val="00890DD6"/>
    <w:rsid w:val="0089270E"/>
    <w:rsid w:val="00896CFB"/>
    <w:rsid w:val="008A5960"/>
    <w:rsid w:val="008A7FC5"/>
    <w:rsid w:val="008B4192"/>
    <w:rsid w:val="008B4AD6"/>
    <w:rsid w:val="008B57AA"/>
    <w:rsid w:val="008B60DE"/>
    <w:rsid w:val="008B6727"/>
    <w:rsid w:val="008B700F"/>
    <w:rsid w:val="008BFB32"/>
    <w:rsid w:val="008C1415"/>
    <w:rsid w:val="008C369E"/>
    <w:rsid w:val="008C3AB6"/>
    <w:rsid w:val="008C6C62"/>
    <w:rsid w:val="008C71F6"/>
    <w:rsid w:val="008C78A7"/>
    <w:rsid w:val="008D09BD"/>
    <w:rsid w:val="008D1789"/>
    <w:rsid w:val="008D20FD"/>
    <w:rsid w:val="008D4AFA"/>
    <w:rsid w:val="008D5D36"/>
    <w:rsid w:val="008D5DBC"/>
    <w:rsid w:val="008D6047"/>
    <w:rsid w:val="008D6E5D"/>
    <w:rsid w:val="008E0074"/>
    <w:rsid w:val="008E05E0"/>
    <w:rsid w:val="008E088D"/>
    <w:rsid w:val="008E121B"/>
    <w:rsid w:val="008E16DF"/>
    <w:rsid w:val="008E1ED4"/>
    <w:rsid w:val="008E47DC"/>
    <w:rsid w:val="008E536D"/>
    <w:rsid w:val="008E5C40"/>
    <w:rsid w:val="008E66FC"/>
    <w:rsid w:val="008E6B6F"/>
    <w:rsid w:val="008F73A4"/>
    <w:rsid w:val="0090142E"/>
    <w:rsid w:val="00901F5A"/>
    <w:rsid w:val="0090249C"/>
    <w:rsid w:val="009063D5"/>
    <w:rsid w:val="009067D4"/>
    <w:rsid w:val="009074AB"/>
    <w:rsid w:val="009104D6"/>
    <w:rsid w:val="00913E1C"/>
    <w:rsid w:val="0091457F"/>
    <w:rsid w:val="00914EA8"/>
    <w:rsid w:val="00915038"/>
    <w:rsid w:val="00920357"/>
    <w:rsid w:val="00922562"/>
    <w:rsid w:val="00923657"/>
    <w:rsid w:val="00924E70"/>
    <w:rsid w:val="00925C34"/>
    <w:rsid w:val="00925FDA"/>
    <w:rsid w:val="00926B1F"/>
    <w:rsid w:val="00926F38"/>
    <w:rsid w:val="009276F2"/>
    <w:rsid w:val="00927A10"/>
    <w:rsid w:val="00932E12"/>
    <w:rsid w:val="00933AC5"/>
    <w:rsid w:val="00933F31"/>
    <w:rsid w:val="00935E03"/>
    <w:rsid w:val="009374DD"/>
    <w:rsid w:val="00937BD2"/>
    <w:rsid w:val="00942CA0"/>
    <w:rsid w:val="0094436D"/>
    <w:rsid w:val="00944676"/>
    <w:rsid w:val="0094664D"/>
    <w:rsid w:val="00950006"/>
    <w:rsid w:val="0095027F"/>
    <w:rsid w:val="009615FD"/>
    <w:rsid w:val="00961B64"/>
    <w:rsid w:val="009625FE"/>
    <w:rsid w:val="00962E64"/>
    <w:rsid w:val="009630C6"/>
    <w:rsid w:val="00964474"/>
    <w:rsid w:val="0096702D"/>
    <w:rsid w:val="00970743"/>
    <w:rsid w:val="0097107A"/>
    <w:rsid w:val="00972D09"/>
    <w:rsid w:val="00973A7F"/>
    <w:rsid w:val="009754B2"/>
    <w:rsid w:val="00975F17"/>
    <w:rsid w:val="00976A83"/>
    <w:rsid w:val="00977D04"/>
    <w:rsid w:val="009805DF"/>
    <w:rsid w:val="00980E05"/>
    <w:rsid w:val="009817C7"/>
    <w:rsid w:val="0098348F"/>
    <w:rsid w:val="00985F96"/>
    <w:rsid w:val="009903B6"/>
    <w:rsid w:val="009939C7"/>
    <w:rsid w:val="009944E2"/>
    <w:rsid w:val="00994EEF"/>
    <w:rsid w:val="00995458"/>
    <w:rsid w:val="00996D45"/>
    <w:rsid w:val="0099F8E1"/>
    <w:rsid w:val="009A0FD9"/>
    <w:rsid w:val="009A1B21"/>
    <w:rsid w:val="009A342F"/>
    <w:rsid w:val="009A52B7"/>
    <w:rsid w:val="009A5E74"/>
    <w:rsid w:val="009A7179"/>
    <w:rsid w:val="009B131B"/>
    <w:rsid w:val="009B3EA1"/>
    <w:rsid w:val="009B3F70"/>
    <w:rsid w:val="009B4D1B"/>
    <w:rsid w:val="009B5380"/>
    <w:rsid w:val="009B54AA"/>
    <w:rsid w:val="009C0090"/>
    <w:rsid w:val="009C1D44"/>
    <w:rsid w:val="009C4C10"/>
    <w:rsid w:val="009C55E3"/>
    <w:rsid w:val="009C7116"/>
    <w:rsid w:val="009C7FE1"/>
    <w:rsid w:val="009D28C9"/>
    <w:rsid w:val="009D6C6E"/>
    <w:rsid w:val="009D6FF7"/>
    <w:rsid w:val="009E05A9"/>
    <w:rsid w:val="009E099B"/>
    <w:rsid w:val="009E1E01"/>
    <w:rsid w:val="009E1FFF"/>
    <w:rsid w:val="009E22A3"/>
    <w:rsid w:val="009E4326"/>
    <w:rsid w:val="009E448D"/>
    <w:rsid w:val="009E5E61"/>
    <w:rsid w:val="009E6514"/>
    <w:rsid w:val="009E6C47"/>
    <w:rsid w:val="009E7074"/>
    <w:rsid w:val="009F1D55"/>
    <w:rsid w:val="009F2BB0"/>
    <w:rsid w:val="009F4727"/>
    <w:rsid w:val="009F50DF"/>
    <w:rsid w:val="009F6464"/>
    <w:rsid w:val="009F791C"/>
    <w:rsid w:val="00A00BF2"/>
    <w:rsid w:val="00A040D0"/>
    <w:rsid w:val="00A04228"/>
    <w:rsid w:val="00A042DA"/>
    <w:rsid w:val="00A043C2"/>
    <w:rsid w:val="00A05FA0"/>
    <w:rsid w:val="00A06F93"/>
    <w:rsid w:val="00A1060F"/>
    <w:rsid w:val="00A1100E"/>
    <w:rsid w:val="00A1286F"/>
    <w:rsid w:val="00A130EC"/>
    <w:rsid w:val="00A1423D"/>
    <w:rsid w:val="00A15E0A"/>
    <w:rsid w:val="00A20E5C"/>
    <w:rsid w:val="00A210D0"/>
    <w:rsid w:val="00A217CD"/>
    <w:rsid w:val="00A224C0"/>
    <w:rsid w:val="00A22598"/>
    <w:rsid w:val="00A22F24"/>
    <w:rsid w:val="00A235C5"/>
    <w:rsid w:val="00A23C93"/>
    <w:rsid w:val="00A245AB"/>
    <w:rsid w:val="00A25110"/>
    <w:rsid w:val="00A255B9"/>
    <w:rsid w:val="00A25F65"/>
    <w:rsid w:val="00A25F90"/>
    <w:rsid w:val="00A301D0"/>
    <w:rsid w:val="00A30E88"/>
    <w:rsid w:val="00A328D3"/>
    <w:rsid w:val="00A33133"/>
    <w:rsid w:val="00A34B3D"/>
    <w:rsid w:val="00A35036"/>
    <w:rsid w:val="00A36FB5"/>
    <w:rsid w:val="00A42722"/>
    <w:rsid w:val="00A42F53"/>
    <w:rsid w:val="00A43CFB"/>
    <w:rsid w:val="00A452D0"/>
    <w:rsid w:val="00A458D7"/>
    <w:rsid w:val="00A459E5"/>
    <w:rsid w:val="00A464D3"/>
    <w:rsid w:val="00A501E9"/>
    <w:rsid w:val="00A51373"/>
    <w:rsid w:val="00A517C0"/>
    <w:rsid w:val="00A525ED"/>
    <w:rsid w:val="00A556C9"/>
    <w:rsid w:val="00A566D1"/>
    <w:rsid w:val="00A56A30"/>
    <w:rsid w:val="00A56F27"/>
    <w:rsid w:val="00A57037"/>
    <w:rsid w:val="00A57E14"/>
    <w:rsid w:val="00A6127C"/>
    <w:rsid w:val="00A614C0"/>
    <w:rsid w:val="00A66A7A"/>
    <w:rsid w:val="00A720FB"/>
    <w:rsid w:val="00A72C2B"/>
    <w:rsid w:val="00A80875"/>
    <w:rsid w:val="00A81143"/>
    <w:rsid w:val="00A8163F"/>
    <w:rsid w:val="00A82199"/>
    <w:rsid w:val="00A821EE"/>
    <w:rsid w:val="00A82316"/>
    <w:rsid w:val="00A84629"/>
    <w:rsid w:val="00A85375"/>
    <w:rsid w:val="00A8638D"/>
    <w:rsid w:val="00A871F9"/>
    <w:rsid w:val="00A900BB"/>
    <w:rsid w:val="00A923ED"/>
    <w:rsid w:val="00A92E30"/>
    <w:rsid w:val="00A93081"/>
    <w:rsid w:val="00A950F6"/>
    <w:rsid w:val="00A95A37"/>
    <w:rsid w:val="00A95C80"/>
    <w:rsid w:val="00A961E0"/>
    <w:rsid w:val="00A97472"/>
    <w:rsid w:val="00AA4432"/>
    <w:rsid w:val="00AA4C35"/>
    <w:rsid w:val="00AA67CC"/>
    <w:rsid w:val="00AA7AEE"/>
    <w:rsid w:val="00AA7C1D"/>
    <w:rsid w:val="00AB08F9"/>
    <w:rsid w:val="00AB1007"/>
    <w:rsid w:val="00AB7A52"/>
    <w:rsid w:val="00AC05BF"/>
    <w:rsid w:val="00AC1432"/>
    <w:rsid w:val="00AC2653"/>
    <w:rsid w:val="00AC67C0"/>
    <w:rsid w:val="00AC6BA8"/>
    <w:rsid w:val="00AC74D4"/>
    <w:rsid w:val="00AC777B"/>
    <w:rsid w:val="00AC7AEF"/>
    <w:rsid w:val="00AC7E45"/>
    <w:rsid w:val="00AD2283"/>
    <w:rsid w:val="00AD279E"/>
    <w:rsid w:val="00AD31EE"/>
    <w:rsid w:val="00AD3346"/>
    <w:rsid w:val="00AD3D87"/>
    <w:rsid w:val="00AD4996"/>
    <w:rsid w:val="00AD673E"/>
    <w:rsid w:val="00AE0302"/>
    <w:rsid w:val="00AE2F42"/>
    <w:rsid w:val="00AE3643"/>
    <w:rsid w:val="00AE38C5"/>
    <w:rsid w:val="00AE3FB2"/>
    <w:rsid w:val="00AE5158"/>
    <w:rsid w:val="00AE64E2"/>
    <w:rsid w:val="00AE6B83"/>
    <w:rsid w:val="00AE775A"/>
    <w:rsid w:val="00AF069A"/>
    <w:rsid w:val="00AF0706"/>
    <w:rsid w:val="00AF114E"/>
    <w:rsid w:val="00AF2437"/>
    <w:rsid w:val="00AF4A67"/>
    <w:rsid w:val="00AF558F"/>
    <w:rsid w:val="00AF6518"/>
    <w:rsid w:val="00AF75E1"/>
    <w:rsid w:val="00B0008A"/>
    <w:rsid w:val="00B00D21"/>
    <w:rsid w:val="00B01C99"/>
    <w:rsid w:val="00B0379C"/>
    <w:rsid w:val="00B06114"/>
    <w:rsid w:val="00B06BA8"/>
    <w:rsid w:val="00B100BF"/>
    <w:rsid w:val="00B117B2"/>
    <w:rsid w:val="00B130F9"/>
    <w:rsid w:val="00B1479D"/>
    <w:rsid w:val="00B16488"/>
    <w:rsid w:val="00B169BA"/>
    <w:rsid w:val="00B27DA5"/>
    <w:rsid w:val="00B27F68"/>
    <w:rsid w:val="00B30A3E"/>
    <w:rsid w:val="00B3111C"/>
    <w:rsid w:val="00B33D47"/>
    <w:rsid w:val="00B345E8"/>
    <w:rsid w:val="00B359EA"/>
    <w:rsid w:val="00B37C72"/>
    <w:rsid w:val="00B37CC5"/>
    <w:rsid w:val="00B37E7F"/>
    <w:rsid w:val="00B41C91"/>
    <w:rsid w:val="00B420E9"/>
    <w:rsid w:val="00B455DF"/>
    <w:rsid w:val="00B463B3"/>
    <w:rsid w:val="00B54E7D"/>
    <w:rsid w:val="00B56767"/>
    <w:rsid w:val="00B567A0"/>
    <w:rsid w:val="00B56F7B"/>
    <w:rsid w:val="00B61A36"/>
    <w:rsid w:val="00B628A6"/>
    <w:rsid w:val="00B639A8"/>
    <w:rsid w:val="00B645CE"/>
    <w:rsid w:val="00B659C2"/>
    <w:rsid w:val="00B70EEC"/>
    <w:rsid w:val="00B720FE"/>
    <w:rsid w:val="00B74844"/>
    <w:rsid w:val="00B81C20"/>
    <w:rsid w:val="00B8333C"/>
    <w:rsid w:val="00B83B74"/>
    <w:rsid w:val="00B83DD1"/>
    <w:rsid w:val="00B8794A"/>
    <w:rsid w:val="00B87B42"/>
    <w:rsid w:val="00B92327"/>
    <w:rsid w:val="00B92E75"/>
    <w:rsid w:val="00B9329F"/>
    <w:rsid w:val="00B93F29"/>
    <w:rsid w:val="00B97227"/>
    <w:rsid w:val="00BA2B8F"/>
    <w:rsid w:val="00BA2CF3"/>
    <w:rsid w:val="00BA5B38"/>
    <w:rsid w:val="00BA686B"/>
    <w:rsid w:val="00BA7061"/>
    <w:rsid w:val="00BB1F57"/>
    <w:rsid w:val="00BB421F"/>
    <w:rsid w:val="00BB6727"/>
    <w:rsid w:val="00BB6EAD"/>
    <w:rsid w:val="00BC22F6"/>
    <w:rsid w:val="00BC4722"/>
    <w:rsid w:val="00BC52C2"/>
    <w:rsid w:val="00BC75DB"/>
    <w:rsid w:val="00BD141C"/>
    <w:rsid w:val="00BD1911"/>
    <w:rsid w:val="00BD45F7"/>
    <w:rsid w:val="00BD57ED"/>
    <w:rsid w:val="00BD5827"/>
    <w:rsid w:val="00BD7262"/>
    <w:rsid w:val="00BE1049"/>
    <w:rsid w:val="00BE1859"/>
    <w:rsid w:val="00BE189C"/>
    <w:rsid w:val="00BE2454"/>
    <w:rsid w:val="00BE2779"/>
    <w:rsid w:val="00BE32A0"/>
    <w:rsid w:val="00BE7D75"/>
    <w:rsid w:val="00BF035E"/>
    <w:rsid w:val="00BF2177"/>
    <w:rsid w:val="00BF2E97"/>
    <w:rsid w:val="00C011D3"/>
    <w:rsid w:val="00C0174B"/>
    <w:rsid w:val="00C02150"/>
    <w:rsid w:val="00C0221F"/>
    <w:rsid w:val="00C029C7"/>
    <w:rsid w:val="00C02F68"/>
    <w:rsid w:val="00C03716"/>
    <w:rsid w:val="00C037CD"/>
    <w:rsid w:val="00C03A46"/>
    <w:rsid w:val="00C0475C"/>
    <w:rsid w:val="00C04D85"/>
    <w:rsid w:val="00C07400"/>
    <w:rsid w:val="00C111FF"/>
    <w:rsid w:val="00C11FC3"/>
    <w:rsid w:val="00C127ED"/>
    <w:rsid w:val="00C13EDB"/>
    <w:rsid w:val="00C15652"/>
    <w:rsid w:val="00C1663E"/>
    <w:rsid w:val="00C17B27"/>
    <w:rsid w:val="00C17C4D"/>
    <w:rsid w:val="00C20454"/>
    <w:rsid w:val="00C2109F"/>
    <w:rsid w:val="00C21B21"/>
    <w:rsid w:val="00C23BBD"/>
    <w:rsid w:val="00C258EE"/>
    <w:rsid w:val="00C2600B"/>
    <w:rsid w:val="00C27CB2"/>
    <w:rsid w:val="00C30CBC"/>
    <w:rsid w:val="00C31EF6"/>
    <w:rsid w:val="00C31FA7"/>
    <w:rsid w:val="00C366AD"/>
    <w:rsid w:val="00C3702E"/>
    <w:rsid w:val="00C40C7E"/>
    <w:rsid w:val="00C41B92"/>
    <w:rsid w:val="00C41C42"/>
    <w:rsid w:val="00C42C1F"/>
    <w:rsid w:val="00C432A8"/>
    <w:rsid w:val="00C434E6"/>
    <w:rsid w:val="00C5189F"/>
    <w:rsid w:val="00C5289F"/>
    <w:rsid w:val="00C528D8"/>
    <w:rsid w:val="00C57621"/>
    <w:rsid w:val="00C63098"/>
    <w:rsid w:val="00C63843"/>
    <w:rsid w:val="00C64436"/>
    <w:rsid w:val="00C64A66"/>
    <w:rsid w:val="00C64F4C"/>
    <w:rsid w:val="00C658EF"/>
    <w:rsid w:val="00C66151"/>
    <w:rsid w:val="00C706A3"/>
    <w:rsid w:val="00C730F3"/>
    <w:rsid w:val="00C738B8"/>
    <w:rsid w:val="00C73A77"/>
    <w:rsid w:val="00C75B6B"/>
    <w:rsid w:val="00C76D15"/>
    <w:rsid w:val="00C77259"/>
    <w:rsid w:val="00C80F1B"/>
    <w:rsid w:val="00C82E1C"/>
    <w:rsid w:val="00C8326F"/>
    <w:rsid w:val="00C84445"/>
    <w:rsid w:val="00C858CA"/>
    <w:rsid w:val="00C916A7"/>
    <w:rsid w:val="00C9276B"/>
    <w:rsid w:val="00C92BE7"/>
    <w:rsid w:val="00C950D7"/>
    <w:rsid w:val="00C9514F"/>
    <w:rsid w:val="00C95304"/>
    <w:rsid w:val="00CA1BA2"/>
    <w:rsid w:val="00CA2A2E"/>
    <w:rsid w:val="00CA322D"/>
    <w:rsid w:val="00CA476D"/>
    <w:rsid w:val="00CA5402"/>
    <w:rsid w:val="00CA737D"/>
    <w:rsid w:val="00CB2A43"/>
    <w:rsid w:val="00CB610D"/>
    <w:rsid w:val="00CB62FC"/>
    <w:rsid w:val="00CB6494"/>
    <w:rsid w:val="00CB69D5"/>
    <w:rsid w:val="00CB6B82"/>
    <w:rsid w:val="00CC00E7"/>
    <w:rsid w:val="00CC18D3"/>
    <w:rsid w:val="00CC2E75"/>
    <w:rsid w:val="00CC3474"/>
    <w:rsid w:val="00CC5525"/>
    <w:rsid w:val="00CC6122"/>
    <w:rsid w:val="00CC65CF"/>
    <w:rsid w:val="00CD0CB7"/>
    <w:rsid w:val="00CD2353"/>
    <w:rsid w:val="00CD3806"/>
    <w:rsid w:val="00CD55CF"/>
    <w:rsid w:val="00CD790D"/>
    <w:rsid w:val="00CE099A"/>
    <w:rsid w:val="00CE19C3"/>
    <w:rsid w:val="00CE2054"/>
    <w:rsid w:val="00CE290A"/>
    <w:rsid w:val="00CE2992"/>
    <w:rsid w:val="00CE338E"/>
    <w:rsid w:val="00CE47E8"/>
    <w:rsid w:val="00CE4894"/>
    <w:rsid w:val="00CE4FA1"/>
    <w:rsid w:val="00CE6488"/>
    <w:rsid w:val="00CF0D18"/>
    <w:rsid w:val="00CF35E7"/>
    <w:rsid w:val="00CF566E"/>
    <w:rsid w:val="00CF6DA9"/>
    <w:rsid w:val="00D013CD"/>
    <w:rsid w:val="00D03756"/>
    <w:rsid w:val="00D0472D"/>
    <w:rsid w:val="00D0568E"/>
    <w:rsid w:val="00D05764"/>
    <w:rsid w:val="00D06175"/>
    <w:rsid w:val="00D07DE4"/>
    <w:rsid w:val="00D109CA"/>
    <w:rsid w:val="00D1115C"/>
    <w:rsid w:val="00D113C8"/>
    <w:rsid w:val="00D114F0"/>
    <w:rsid w:val="00D121DC"/>
    <w:rsid w:val="00D12B9D"/>
    <w:rsid w:val="00D13EBB"/>
    <w:rsid w:val="00D15CD1"/>
    <w:rsid w:val="00D16E2E"/>
    <w:rsid w:val="00D173EF"/>
    <w:rsid w:val="00D21716"/>
    <w:rsid w:val="00D22D40"/>
    <w:rsid w:val="00D22E01"/>
    <w:rsid w:val="00D26035"/>
    <w:rsid w:val="00D268A4"/>
    <w:rsid w:val="00D31CB4"/>
    <w:rsid w:val="00D32B27"/>
    <w:rsid w:val="00D352FC"/>
    <w:rsid w:val="00D35ADC"/>
    <w:rsid w:val="00D35E7D"/>
    <w:rsid w:val="00D376FB"/>
    <w:rsid w:val="00D37C47"/>
    <w:rsid w:val="00D40251"/>
    <w:rsid w:val="00D41B75"/>
    <w:rsid w:val="00D4356E"/>
    <w:rsid w:val="00D44B0D"/>
    <w:rsid w:val="00D46427"/>
    <w:rsid w:val="00D47F72"/>
    <w:rsid w:val="00D50712"/>
    <w:rsid w:val="00D516BB"/>
    <w:rsid w:val="00D52263"/>
    <w:rsid w:val="00D53537"/>
    <w:rsid w:val="00D54C49"/>
    <w:rsid w:val="00D56424"/>
    <w:rsid w:val="00D602A7"/>
    <w:rsid w:val="00D60800"/>
    <w:rsid w:val="00D6099B"/>
    <w:rsid w:val="00D60AFB"/>
    <w:rsid w:val="00D60D5A"/>
    <w:rsid w:val="00D624E9"/>
    <w:rsid w:val="00D629C0"/>
    <w:rsid w:val="00D6488C"/>
    <w:rsid w:val="00D668B5"/>
    <w:rsid w:val="00D67522"/>
    <w:rsid w:val="00D67719"/>
    <w:rsid w:val="00D6776A"/>
    <w:rsid w:val="00D70274"/>
    <w:rsid w:val="00D7038E"/>
    <w:rsid w:val="00D703FE"/>
    <w:rsid w:val="00D71C90"/>
    <w:rsid w:val="00D7250B"/>
    <w:rsid w:val="00D72801"/>
    <w:rsid w:val="00D7656B"/>
    <w:rsid w:val="00D765A9"/>
    <w:rsid w:val="00D808A5"/>
    <w:rsid w:val="00D819CF"/>
    <w:rsid w:val="00D83108"/>
    <w:rsid w:val="00D8499A"/>
    <w:rsid w:val="00D84CE8"/>
    <w:rsid w:val="00D913ED"/>
    <w:rsid w:val="00D91FF1"/>
    <w:rsid w:val="00D9400B"/>
    <w:rsid w:val="00D95414"/>
    <w:rsid w:val="00D9681B"/>
    <w:rsid w:val="00D96EE1"/>
    <w:rsid w:val="00DA0372"/>
    <w:rsid w:val="00DA165C"/>
    <w:rsid w:val="00DA1813"/>
    <w:rsid w:val="00DA1B21"/>
    <w:rsid w:val="00DA3C0E"/>
    <w:rsid w:val="00DA4E9A"/>
    <w:rsid w:val="00DA77E6"/>
    <w:rsid w:val="00DA7CAC"/>
    <w:rsid w:val="00DB0DA4"/>
    <w:rsid w:val="00DB10EE"/>
    <w:rsid w:val="00DB1F9F"/>
    <w:rsid w:val="00DB20AC"/>
    <w:rsid w:val="00DB5478"/>
    <w:rsid w:val="00DB56CD"/>
    <w:rsid w:val="00DB5BEA"/>
    <w:rsid w:val="00DB5F01"/>
    <w:rsid w:val="00DB6D40"/>
    <w:rsid w:val="00DC00E1"/>
    <w:rsid w:val="00DC106C"/>
    <w:rsid w:val="00DC1DBC"/>
    <w:rsid w:val="00DC381C"/>
    <w:rsid w:val="00DC49F5"/>
    <w:rsid w:val="00DD33AC"/>
    <w:rsid w:val="00DD4669"/>
    <w:rsid w:val="00DE0641"/>
    <w:rsid w:val="00DE09C5"/>
    <w:rsid w:val="00DE1C4D"/>
    <w:rsid w:val="00DE37A5"/>
    <w:rsid w:val="00DE4493"/>
    <w:rsid w:val="00DE573B"/>
    <w:rsid w:val="00DE6232"/>
    <w:rsid w:val="00DF0600"/>
    <w:rsid w:val="00DF6473"/>
    <w:rsid w:val="00DF7893"/>
    <w:rsid w:val="00E001D4"/>
    <w:rsid w:val="00E028AB"/>
    <w:rsid w:val="00E02B42"/>
    <w:rsid w:val="00E02F25"/>
    <w:rsid w:val="00E047D9"/>
    <w:rsid w:val="00E074A8"/>
    <w:rsid w:val="00E103A2"/>
    <w:rsid w:val="00E10F10"/>
    <w:rsid w:val="00E12755"/>
    <w:rsid w:val="00E14360"/>
    <w:rsid w:val="00E14C22"/>
    <w:rsid w:val="00E14E4B"/>
    <w:rsid w:val="00E21107"/>
    <w:rsid w:val="00E24747"/>
    <w:rsid w:val="00E2483F"/>
    <w:rsid w:val="00E24A19"/>
    <w:rsid w:val="00E33F08"/>
    <w:rsid w:val="00E34675"/>
    <w:rsid w:val="00E3501E"/>
    <w:rsid w:val="00E37B4D"/>
    <w:rsid w:val="00E40CEA"/>
    <w:rsid w:val="00E417EF"/>
    <w:rsid w:val="00E42016"/>
    <w:rsid w:val="00E42B84"/>
    <w:rsid w:val="00E43802"/>
    <w:rsid w:val="00E43F11"/>
    <w:rsid w:val="00E443AD"/>
    <w:rsid w:val="00E44E2B"/>
    <w:rsid w:val="00E4637B"/>
    <w:rsid w:val="00E46FDF"/>
    <w:rsid w:val="00E47282"/>
    <w:rsid w:val="00E50065"/>
    <w:rsid w:val="00E50207"/>
    <w:rsid w:val="00E50B83"/>
    <w:rsid w:val="00E52788"/>
    <w:rsid w:val="00E529B1"/>
    <w:rsid w:val="00E53A65"/>
    <w:rsid w:val="00E53B47"/>
    <w:rsid w:val="00E5482E"/>
    <w:rsid w:val="00E565AA"/>
    <w:rsid w:val="00E56F3C"/>
    <w:rsid w:val="00E57307"/>
    <w:rsid w:val="00E57F0F"/>
    <w:rsid w:val="00E57F6D"/>
    <w:rsid w:val="00E61C6A"/>
    <w:rsid w:val="00E62431"/>
    <w:rsid w:val="00E72376"/>
    <w:rsid w:val="00E724C3"/>
    <w:rsid w:val="00E72F94"/>
    <w:rsid w:val="00E746A7"/>
    <w:rsid w:val="00E7637C"/>
    <w:rsid w:val="00E7669E"/>
    <w:rsid w:val="00E80936"/>
    <w:rsid w:val="00E80ACF"/>
    <w:rsid w:val="00E82ECE"/>
    <w:rsid w:val="00E840C5"/>
    <w:rsid w:val="00E84FC0"/>
    <w:rsid w:val="00E85552"/>
    <w:rsid w:val="00E870F5"/>
    <w:rsid w:val="00E90B97"/>
    <w:rsid w:val="00E92595"/>
    <w:rsid w:val="00E940E2"/>
    <w:rsid w:val="00E97450"/>
    <w:rsid w:val="00EA0511"/>
    <w:rsid w:val="00EA38F5"/>
    <w:rsid w:val="00EA3981"/>
    <w:rsid w:val="00EA4528"/>
    <w:rsid w:val="00EA455C"/>
    <w:rsid w:val="00EA56A7"/>
    <w:rsid w:val="00EA5AB1"/>
    <w:rsid w:val="00EA642A"/>
    <w:rsid w:val="00EA6A91"/>
    <w:rsid w:val="00EA7B3A"/>
    <w:rsid w:val="00EB29EB"/>
    <w:rsid w:val="00EB38BA"/>
    <w:rsid w:val="00EB43BF"/>
    <w:rsid w:val="00EB4C2F"/>
    <w:rsid w:val="00EB5A34"/>
    <w:rsid w:val="00EB7828"/>
    <w:rsid w:val="00EC029D"/>
    <w:rsid w:val="00EC1F56"/>
    <w:rsid w:val="00EC3741"/>
    <w:rsid w:val="00EC4E5D"/>
    <w:rsid w:val="00ED09B1"/>
    <w:rsid w:val="00ED14C9"/>
    <w:rsid w:val="00ED27B5"/>
    <w:rsid w:val="00ED44AF"/>
    <w:rsid w:val="00ED49C9"/>
    <w:rsid w:val="00ED49CC"/>
    <w:rsid w:val="00ED63A0"/>
    <w:rsid w:val="00ED7028"/>
    <w:rsid w:val="00EE1140"/>
    <w:rsid w:val="00EE2DE3"/>
    <w:rsid w:val="00EE3D6F"/>
    <w:rsid w:val="00EE4855"/>
    <w:rsid w:val="00EE4A68"/>
    <w:rsid w:val="00EE605C"/>
    <w:rsid w:val="00EE76CF"/>
    <w:rsid w:val="00EE77DB"/>
    <w:rsid w:val="00EF1326"/>
    <w:rsid w:val="00EF3024"/>
    <w:rsid w:val="00EF69A3"/>
    <w:rsid w:val="00F02CF5"/>
    <w:rsid w:val="00F04236"/>
    <w:rsid w:val="00F106BF"/>
    <w:rsid w:val="00F10D6C"/>
    <w:rsid w:val="00F139A0"/>
    <w:rsid w:val="00F13F4A"/>
    <w:rsid w:val="00F14AD3"/>
    <w:rsid w:val="00F17C59"/>
    <w:rsid w:val="00F17C86"/>
    <w:rsid w:val="00F20848"/>
    <w:rsid w:val="00F20E12"/>
    <w:rsid w:val="00F2174E"/>
    <w:rsid w:val="00F237F4"/>
    <w:rsid w:val="00F2435F"/>
    <w:rsid w:val="00F27D64"/>
    <w:rsid w:val="00F299B3"/>
    <w:rsid w:val="00F305B7"/>
    <w:rsid w:val="00F30F33"/>
    <w:rsid w:val="00F3453A"/>
    <w:rsid w:val="00F356C6"/>
    <w:rsid w:val="00F357F4"/>
    <w:rsid w:val="00F3653D"/>
    <w:rsid w:val="00F40C85"/>
    <w:rsid w:val="00F414E7"/>
    <w:rsid w:val="00F44073"/>
    <w:rsid w:val="00F519E8"/>
    <w:rsid w:val="00F51F98"/>
    <w:rsid w:val="00F523F4"/>
    <w:rsid w:val="00F52AF5"/>
    <w:rsid w:val="00F53BB5"/>
    <w:rsid w:val="00F544F3"/>
    <w:rsid w:val="00F55856"/>
    <w:rsid w:val="00F563FE"/>
    <w:rsid w:val="00F565BC"/>
    <w:rsid w:val="00F566EE"/>
    <w:rsid w:val="00F5682C"/>
    <w:rsid w:val="00F56E65"/>
    <w:rsid w:val="00F57D28"/>
    <w:rsid w:val="00F6137D"/>
    <w:rsid w:val="00F62204"/>
    <w:rsid w:val="00F62736"/>
    <w:rsid w:val="00F636EA"/>
    <w:rsid w:val="00F65930"/>
    <w:rsid w:val="00F66160"/>
    <w:rsid w:val="00F67B69"/>
    <w:rsid w:val="00F70578"/>
    <w:rsid w:val="00F72119"/>
    <w:rsid w:val="00F72291"/>
    <w:rsid w:val="00F738D3"/>
    <w:rsid w:val="00F74FF2"/>
    <w:rsid w:val="00F7527A"/>
    <w:rsid w:val="00F7664E"/>
    <w:rsid w:val="00F7703B"/>
    <w:rsid w:val="00F80072"/>
    <w:rsid w:val="00F82C69"/>
    <w:rsid w:val="00F8414B"/>
    <w:rsid w:val="00F9245F"/>
    <w:rsid w:val="00F9310C"/>
    <w:rsid w:val="00F940F2"/>
    <w:rsid w:val="00F95EF6"/>
    <w:rsid w:val="00F96631"/>
    <w:rsid w:val="00F97684"/>
    <w:rsid w:val="00F9E88E"/>
    <w:rsid w:val="00FA160C"/>
    <w:rsid w:val="00FA2BDA"/>
    <w:rsid w:val="00FA3B31"/>
    <w:rsid w:val="00FA40A1"/>
    <w:rsid w:val="00FA5147"/>
    <w:rsid w:val="00FA7A8C"/>
    <w:rsid w:val="00FA7B4C"/>
    <w:rsid w:val="00FA7FA6"/>
    <w:rsid w:val="00FB32EE"/>
    <w:rsid w:val="00FB523B"/>
    <w:rsid w:val="00FB720A"/>
    <w:rsid w:val="00FC2227"/>
    <w:rsid w:val="00FC48AF"/>
    <w:rsid w:val="00FD36C4"/>
    <w:rsid w:val="00FD4286"/>
    <w:rsid w:val="00FD51EF"/>
    <w:rsid w:val="00FD6A12"/>
    <w:rsid w:val="00FD7564"/>
    <w:rsid w:val="00FE0D6F"/>
    <w:rsid w:val="00FE228C"/>
    <w:rsid w:val="00FE2F00"/>
    <w:rsid w:val="00FE3034"/>
    <w:rsid w:val="00FE4041"/>
    <w:rsid w:val="00FE477A"/>
    <w:rsid w:val="00FE50C0"/>
    <w:rsid w:val="00FE5B56"/>
    <w:rsid w:val="00FE5FA2"/>
    <w:rsid w:val="00FE5FAA"/>
    <w:rsid w:val="00FE7D43"/>
    <w:rsid w:val="00FE7F4A"/>
    <w:rsid w:val="00FF125F"/>
    <w:rsid w:val="00FF228A"/>
    <w:rsid w:val="00FF2832"/>
    <w:rsid w:val="00FF2AE6"/>
    <w:rsid w:val="00FF3ED9"/>
    <w:rsid w:val="00FF4C73"/>
    <w:rsid w:val="00FF5FD7"/>
    <w:rsid w:val="00FF62CD"/>
    <w:rsid w:val="00FF6A28"/>
    <w:rsid w:val="00FF7221"/>
    <w:rsid w:val="0108BE5A"/>
    <w:rsid w:val="0112C822"/>
    <w:rsid w:val="011DADFB"/>
    <w:rsid w:val="0126043E"/>
    <w:rsid w:val="012AFDC3"/>
    <w:rsid w:val="01450AF7"/>
    <w:rsid w:val="014E1FCD"/>
    <w:rsid w:val="018739B8"/>
    <w:rsid w:val="018F7772"/>
    <w:rsid w:val="019B9C9B"/>
    <w:rsid w:val="01A7B873"/>
    <w:rsid w:val="01D54189"/>
    <w:rsid w:val="01E2DDB3"/>
    <w:rsid w:val="01E4A5BC"/>
    <w:rsid w:val="01F57C3E"/>
    <w:rsid w:val="0206E3CA"/>
    <w:rsid w:val="021DBCD6"/>
    <w:rsid w:val="022CCE66"/>
    <w:rsid w:val="02454445"/>
    <w:rsid w:val="025BDA57"/>
    <w:rsid w:val="027134D3"/>
    <w:rsid w:val="027E91B4"/>
    <w:rsid w:val="02846E25"/>
    <w:rsid w:val="02AFCA62"/>
    <w:rsid w:val="02B3414C"/>
    <w:rsid w:val="02C042A6"/>
    <w:rsid w:val="02C91ED0"/>
    <w:rsid w:val="02E3EC2C"/>
    <w:rsid w:val="02F6BF43"/>
    <w:rsid w:val="02FB42D6"/>
    <w:rsid w:val="030D55B8"/>
    <w:rsid w:val="03123D1A"/>
    <w:rsid w:val="03133E1E"/>
    <w:rsid w:val="033010B7"/>
    <w:rsid w:val="033C26C4"/>
    <w:rsid w:val="034D99F0"/>
    <w:rsid w:val="035F2081"/>
    <w:rsid w:val="0386579F"/>
    <w:rsid w:val="039700DB"/>
    <w:rsid w:val="039CDD4B"/>
    <w:rsid w:val="039E3A3D"/>
    <w:rsid w:val="03B845BE"/>
    <w:rsid w:val="03C615B0"/>
    <w:rsid w:val="03D0EEFE"/>
    <w:rsid w:val="03E7C485"/>
    <w:rsid w:val="03EC94AE"/>
    <w:rsid w:val="040564D7"/>
    <w:rsid w:val="0410BA81"/>
    <w:rsid w:val="0423604B"/>
    <w:rsid w:val="042FB122"/>
    <w:rsid w:val="043D2901"/>
    <w:rsid w:val="04491404"/>
    <w:rsid w:val="0461EB20"/>
    <w:rsid w:val="0465F8DE"/>
    <w:rsid w:val="046D445A"/>
    <w:rsid w:val="047805DA"/>
    <w:rsid w:val="048CFBFB"/>
    <w:rsid w:val="04A2850D"/>
    <w:rsid w:val="04CDA302"/>
    <w:rsid w:val="04DE44DD"/>
    <w:rsid w:val="04E17937"/>
    <w:rsid w:val="04EF7579"/>
    <w:rsid w:val="04F18534"/>
    <w:rsid w:val="04F767D2"/>
    <w:rsid w:val="04FBD664"/>
    <w:rsid w:val="04FD2C8E"/>
    <w:rsid w:val="050C9CB6"/>
    <w:rsid w:val="0515BB7F"/>
    <w:rsid w:val="0523F499"/>
    <w:rsid w:val="0549D8D3"/>
    <w:rsid w:val="05679124"/>
    <w:rsid w:val="05771849"/>
    <w:rsid w:val="057A9789"/>
    <w:rsid w:val="05825668"/>
    <w:rsid w:val="05B3B047"/>
    <w:rsid w:val="05B59BA8"/>
    <w:rsid w:val="05BD8915"/>
    <w:rsid w:val="05C29CE5"/>
    <w:rsid w:val="05D2FE9A"/>
    <w:rsid w:val="05D9393A"/>
    <w:rsid w:val="06026A06"/>
    <w:rsid w:val="0625E8FB"/>
    <w:rsid w:val="062FD4B1"/>
    <w:rsid w:val="064026AD"/>
    <w:rsid w:val="06517F8F"/>
    <w:rsid w:val="065C31F2"/>
    <w:rsid w:val="065D5A9D"/>
    <w:rsid w:val="067A8096"/>
    <w:rsid w:val="0681FDA6"/>
    <w:rsid w:val="06844750"/>
    <w:rsid w:val="068507A1"/>
    <w:rsid w:val="068B5917"/>
    <w:rsid w:val="068C1CB4"/>
    <w:rsid w:val="0692A342"/>
    <w:rsid w:val="06984ABC"/>
    <w:rsid w:val="069B80DA"/>
    <w:rsid w:val="06AADC8C"/>
    <w:rsid w:val="06AD099E"/>
    <w:rsid w:val="06BB67DF"/>
    <w:rsid w:val="06C790C9"/>
    <w:rsid w:val="06D5223C"/>
    <w:rsid w:val="06EF2499"/>
    <w:rsid w:val="06F2BF43"/>
    <w:rsid w:val="0706020B"/>
    <w:rsid w:val="070F4F61"/>
    <w:rsid w:val="071F2E9D"/>
    <w:rsid w:val="0724C086"/>
    <w:rsid w:val="07273E77"/>
    <w:rsid w:val="074C9770"/>
    <w:rsid w:val="07604A75"/>
    <w:rsid w:val="0760872E"/>
    <w:rsid w:val="0775AC83"/>
    <w:rsid w:val="0778C65E"/>
    <w:rsid w:val="07927F9F"/>
    <w:rsid w:val="07941506"/>
    <w:rsid w:val="07953276"/>
    <w:rsid w:val="079F5963"/>
    <w:rsid w:val="07B5AAF3"/>
    <w:rsid w:val="07C5B56B"/>
    <w:rsid w:val="07C72D66"/>
    <w:rsid w:val="07CB4440"/>
    <w:rsid w:val="07D2CCEF"/>
    <w:rsid w:val="07F42AF5"/>
    <w:rsid w:val="07FF2CDD"/>
    <w:rsid w:val="0806641E"/>
    <w:rsid w:val="080817CF"/>
    <w:rsid w:val="08086178"/>
    <w:rsid w:val="083405CD"/>
    <w:rsid w:val="08364155"/>
    <w:rsid w:val="086785A9"/>
    <w:rsid w:val="086B3674"/>
    <w:rsid w:val="08861E1C"/>
    <w:rsid w:val="089E3E5B"/>
    <w:rsid w:val="089E6B65"/>
    <w:rsid w:val="08A69A5C"/>
    <w:rsid w:val="08C3B91F"/>
    <w:rsid w:val="08E00ADB"/>
    <w:rsid w:val="08E39C2D"/>
    <w:rsid w:val="08EC5703"/>
    <w:rsid w:val="08F5C037"/>
    <w:rsid w:val="09002D02"/>
    <w:rsid w:val="090C2F7B"/>
    <w:rsid w:val="0916D479"/>
    <w:rsid w:val="0922C076"/>
    <w:rsid w:val="0930687F"/>
    <w:rsid w:val="093A62A0"/>
    <w:rsid w:val="093D5089"/>
    <w:rsid w:val="09456A42"/>
    <w:rsid w:val="095F997C"/>
    <w:rsid w:val="096A556D"/>
    <w:rsid w:val="096D5C01"/>
    <w:rsid w:val="0987F471"/>
    <w:rsid w:val="0991A45A"/>
    <w:rsid w:val="09A68AF0"/>
    <w:rsid w:val="09DAC37C"/>
    <w:rsid w:val="09EB46A4"/>
    <w:rsid w:val="09ED23D0"/>
    <w:rsid w:val="0A000DCF"/>
    <w:rsid w:val="0A061D77"/>
    <w:rsid w:val="0A0C8134"/>
    <w:rsid w:val="0A120CA2"/>
    <w:rsid w:val="0A1F7D94"/>
    <w:rsid w:val="0A276A39"/>
    <w:rsid w:val="0A2AA0DD"/>
    <w:rsid w:val="0A325823"/>
    <w:rsid w:val="0A35D101"/>
    <w:rsid w:val="0A389232"/>
    <w:rsid w:val="0A3B433C"/>
    <w:rsid w:val="0A3C13E5"/>
    <w:rsid w:val="0A56E68E"/>
    <w:rsid w:val="0A68419E"/>
    <w:rsid w:val="0A80D05B"/>
    <w:rsid w:val="0A8215FB"/>
    <w:rsid w:val="0A892271"/>
    <w:rsid w:val="0A8EF732"/>
    <w:rsid w:val="0A94B80E"/>
    <w:rsid w:val="0A982687"/>
    <w:rsid w:val="0AA424CC"/>
    <w:rsid w:val="0AA6A453"/>
    <w:rsid w:val="0AB9FEEF"/>
    <w:rsid w:val="0ABD1E39"/>
    <w:rsid w:val="0AD59B42"/>
    <w:rsid w:val="0AE30948"/>
    <w:rsid w:val="0AE8834D"/>
    <w:rsid w:val="0B15862E"/>
    <w:rsid w:val="0B3C9161"/>
    <w:rsid w:val="0B420CE5"/>
    <w:rsid w:val="0B4D8BD0"/>
    <w:rsid w:val="0B4EC611"/>
    <w:rsid w:val="0B53D5F1"/>
    <w:rsid w:val="0B584725"/>
    <w:rsid w:val="0B6DC8FB"/>
    <w:rsid w:val="0B7693DD"/>
    <w:rsid w:val="0B814FA2"/>
    <w:rsid w:val="0B945386"/>
    <w:rsid w:val="0BAFB39D"/>
    <w:rsid w:val="0BB0A8F7"/>
    <w:rsid w:val="0BC6FE49"/>
    <w:rsid w:val="0BD1A2A1"/>
    <w:rsid w:val="0BD244D3"/>
    <w:rsid w:val="0BE2EF4C"/>
    <w:rsid w:val="0BEBB5DB"/>
    <w:rsid w:val="0BF326BA"/>
    <w:rsid w:val="0C08AEEC"/>
    <w:rsid w:val="0C1816DB"/>
    <w:rsid w:val="0C1D93E7"/>
    <w:rsid w:val="0C2AD25B"/>
    <w:rsid w:val="0C2C7A2F"/>
    <w:rsid w:val="0C451576"/>
    <w:rsid w:val="0C4FE03B"/>
    <w:rsid w:val="0C75BA2A"/>
    <w:rsid w:val="0C81CBA4"/>
    <w:rsid w:val="0C9800D6"/>
    <w:rsid w:val="0CABE536"/>
    <w:rsid w:val="0CB39604"/>
    <w:rsid w:val="0CBBD4E3"/>
    <w:rsid w:val="0CBE4247"/>
    <w:rsid w:val="0CD06E7B"/>
    <w:rsid w:val="0CF188A9"/>
    <w:rsid w:val="0CF3AE6B"/>
    <w:rsid w:val="0CFA58EB"/>
    <w:rsid w:val="0D181052"/>
    <w:rsid w:val="0D1D6AEB"/>
    <w:rsid w:val="0D1D7D5F"/>
    <w:rsid w:val="0D1F393B"/>
    <w:rsid w:val="0D25D352"/>
    <w:rsid w:val="0D2C65E2"/>
    <w:rsid w:val="0D3F750A"/>
    <w:rsid w:val="0D46A66F"/>
    <w:rsid w:val="0D4B5673"/>
    <w:rsid w:val="0D559CE0"/>
    <w:rsid w:val="0D56EB22"/>
    <w:rsid w:val="0D69C079"/>
    <w:rsid w:val="0D70E1AC"/>
    <w:rsid w:val="0D7CB1CD"/>
    <w:rsid w:val="0DA2A95D"/>
    <w:rsid w:val="0DAF88CB"/>
    <w:rsid w:val="0DC2A775"/>
    <w:rsid w:val="0DC4D7F4"/>
    <w:rsid w:val="0DC55F63"/>
    <w:rsid w:val="0DD6DF6C"/>
    <w:rsid w:val="0DDAE69F"/>
    <w:rsid w:val="0DE0D5C8"/>
    <w:rsid w:val="0DF05D82"/>
    <w:rsid w:val="0E0FF315"/>
    <w:rsid w:val="0E1B33B0"/>
    <w:rsid w:val="0E1E5F27"/>
    <w:rsid w:val="0E22093A"/>
    <w:rsid w:val="0E373DFA"/>
    <w:rsid w:val="0E431343"/>
    <w:rsid w:val="0E50E24E"/>
    <w:rsid w:val="0E5AC142"/>
    <w:rsid w:val="0E60A8A2"/>
    <w:rsid w:val="0E657DC0"/>
    <w:rsid w:val="0E76F215"/>
    <w:rsid w:val="0EA7424E"/>
    <w:rsid w:val="0EA782D5"/>
    <w:rsid w:val="0EADDA89"/>
    <w:rsid w:val="0EB78C96"/>
    <w:rsid w:val="0ED54FD0"/>
    <w:rsid w:val="0EDE62ED"/>
    <w:rsid w:val="0EE496AC"/>
    <w:rsid w:val="0EF2A12B"/>
    <w:rsid w:val="0EFC42FE"/>
    <w:rsid w:val="0F067B10"/>
    <w:rsid w:val="0F08E4CA"/>
    <w:rsid w:val="0F14AE43"/>
    <w:rsid w:val="0F26EFA0"/>
    <w:rsid w:val="0F3909C6"/>
    <w:rsid w:val="0F444AD7"/>
    <w:rsid w:val="0F505E0A"/>
    <w:rsid w:val="0F550AA3"/>
    <w:rsid w:val="0F64D921"/>
    <w:rsid w:val="0F723253"/>
    <w:rsid w:val="0F7D69A8"/>
    <w:rsid w:val="0F88FD24"/>
    <w:rsid w:val="0F92ADB9"/>
    <w:rsid w:val="0F99F385"/>
    <w:rsid w:val="0F9E6F5E"/>
    <w:rsid w:val="0F9FBB98"/>
    <w:rsid w:val="0FA1FC14"/>
    <w:rsid w:val="0FAAA4F1"/>
    <w:rsid w:val="0FABF7C8"/>
    <w:rsid w:val="0FB44128"/>
    <w:rsid w:val="0FCF8DC5"/>
    <w:rsid w:val="0FD31E9C"/>
    <w:rsid w:val="0FDA0C37"/>
    <w:rsid w:val="0FDE3CC5"/>
    <w:rsid w:val="0FF23CBE"/>
    <w:rsid w:val="1016AB4C"/>
    <w:rsid w:val="10267A95"/>
    <w:rsid w:val="1037733B"/>
    <w:rsid w:val="103CB743"/>
    <w:rsid w:val="10496410"/>
    <w:rsid w:val="107BD2CA"/>
    <w:rsid w:val="10852DDA"/>
    <w:rsid w:val="10856DCC"/>
    <w:rsid w:val="108F37BD"/>
    <w:rsid w:val="109FFF04"/>
    <w:rsid w:val="10A56AB6"/>
    <w:rsid w:val="10A6CA5B"/>
    <w:rsid w:val="10ADE17C"/>
    <w:rsid w:val="10BB1B03"/>
    <w:rsid w:val="10C31F63"/>
    <w:rsid w:val="10C3A2C9"/>
    <w:rsid w:val="10DD6988"/>
    <w:rsid w:val="10F7C46C"/>
    <w:rsid w:val="1123FADF"/>
    <w:rsid w:val="11375C33"/>
    <w:rsid w:val="113B6B4F"/>
    <w:rsid w:val="11433A76"/>
    <w:rsid w:val="1144A39A"/>
    <w:rsid w:val="114EF112"/>
    <w:rsid w:val="1161A719"/>
    <w:rsid w:val="116A2488"/>
    <w:rsid w:val="1172273B"/>
    <w:rsid w:val="11768607"/>
    <w:rsid w:val="117A9AA6"/>
    <w:rsid w:val="11A3E536"/>
    <w:rsid w:val="11AFC954"/>
    <w:rsid w:val="11BDED0D"/>
    <w:rsid w:val="11BF16A9"/>
    <w:rsid w:val="11C053F7"/>
    <w:rsid w:val="11CDE467"/>
    <w:rsid w:val="11D7E413"/>
    <w:rsid w:val="11DF701E"/>
    <w:rsid w:val="11F5F4D5"/>
    <w:rsid w:val="11F71253"/>
    <w:rsid w:val="12023792"/>
    <w:rsid w:val="1212E62D"/>
    <w:rsid w:val="1221BCA6"/>
    <w:rsid w:val="122803BB"/>
    <w:rsid w:val="123D6FBE"/>
    <w:rsid w:val="12618A0D"/>
    <w:rsid w:val="1271F1E8"/>
    <w:rsid w:val="128D9C13"/>
    <w:rsid w:val="12A9706A"/>
    <w:rsid w:val="12CA6C3A"/>
    <w:rsid w:val="12CAD85D"/>
    <w:rsid w:val="12CBA3CE"/>
    <w:rsid w:val="12D73BB0"/>
    <w:rsid w:val="12DA4DF7"/>
    <w:rsid w:val="12DAD80A"/>
    <w:rsid w:val="12E7465B"/>
    <w:rsid w:val="12F0640D"/>
    <w:rsid w:val="12F9BFFA"/>
    <w:rsid w:val="12F9D5BD"/>
    <w:rsid w:val="131B2987"/>
    <w:rsid w:val="1331F623"/>
    <w:rsid w:val="13554EF5"/>
    <w:rsid w:val="13758FC9"/>
    <w:rsid w:val="13770EFD"/>
    <w:rsid w:val="1384509C"/>
    <w:rsid w:val="13A2436F"/>
    <w:rsid w:val="13B516FD"/>
    <w:rsid w:val="13B8A15E"/>
    <w:rsid w:val="13D0731F"/>
    <w:rsid w:val="13D50D21"/>
    <w:rsid w:val="13DC28E4"/>
    <w:rsid w:val="13DC4C0F"/>
    <w:rsid w:val="13E14B58"/>
    <w:rsid w:val="13E1D942"/>
    <w:rsid w:val="13F49C01"/>
    <w:rsid w:val="141A955B"/>
    <w:rsid w:val="141CFD69"/>
    <w:rsid w:val="141F09E4"/>
    <w:rsid w:val="1425B9B4"/>
    <w:rsid w:val="142D9FE8"/>
    <w:rsid w:val="1437A24C"/>
    <w:rsid w:val="1466C8E3"/>
    <w:rsid w:val="1478976A"/>
    <w:rsid w:val="147C8C17"/>
    <w:rsid w:val="149F709E"/>
    <w:rsid w:val="14A33C06"/>
    <w:rsid w:val="14ACB1DB"/>
    <w:rsid w:val="14AE1BB7"/>
    <w:rsid w:val="14B51EDF"/>
    <w:rsid w:val="14BDA6FA"/>
    <w:rsid w:val="14CF8C33"/>
    <w:rsid w:val="14D2B625"/>
    <w:rsid w:val="14E3CB30"/>
    <w:rsid w:val="14F95798"/>
    <w:rsid w:val="14FF8A87"/>
    <w:rsid w:val="1500B396"/>
    <w:rsid w:val="15063D60"/>
    <w:rsid w:val="1514F2F9"/>
    <w:rsid w:val="153D7E76"/>
    <w:rsid w:val="1545BA1C"/>
    <w:rsid w:val="154775E9"/>
    <w:rsid w:val="154A0373"/>
    <w:rsid w:val="15691A90"/>
    <w:rsid w:val="156D3D4C"/>
    <w:rsid w:val="1572485C"/>
    <w:rsid w:val="15C333F5"/>
    <w:rsid w:val="15D969F1"/>
    <w:rsid w:val="15DA005C"/>
    <w:rsid w:val="15DD1077"/>
    <w:rsid w:val="15EB1B55"/>
    <w:rsid w:val="15F144B2"/>
    <w:rsid w:val="161A6957"/>
    <w:rsid w:val="16266AA4"/>
    <w:rsid w:val="16274D03"/>
    <w:rsid w:val="16305068"/>
    <w:rsid w:val="163FAFF8"/>
    <w:rsid w:val="1642D5F0"/>
    <w:rsid w:val="1644B347"/>
    <w:rsid w:val="16666520"/>
    <w:rsid w:val="168BFA9A"/>
    <w:rsid w:val="16919F71"/>
    <w:rsid w:val="169A9FED"/>
    <w:rsid w:val="169B5AE8"/>
    <w:rsid w:val="16A948BA"/>
    <w:rsid w:val="16BAB433"/>
    <w:rsid w:val="16F0E3E6"/>
    <w:rsid w:val="16F842DC"/>
    <w:rsid w:val="16F8E31E"/>
    <w:rsid w:val="16FCADE1"/>
    <w:rsid w:val="17106C10"/>
    <w:rsid w:val="17133FAB"/>
    <w:rsid w:val="1713B992"/>
    <w:rsid w:val="1738C3D9"/>
    <w:rsid w:val="174BF983"/>
    <w:rsid w:val="175283AE"/>
    <w:rsid w:val="17764786"/>
    <w:rsid w:val="1788ACDF"/>
    <w:rsid w:val="178BD1EC"/>
    <w:rsid w:val="179D69CF"/>
    <w:rsid w:val="179DF03A"/>
    <w:rsid w:val="17B541F9"/>
    <w:rsid w:val="17C5B5B5"/>
    <w:rsid w:val="17E24C6E"/>
    <w:rsid w:val="17EEA4C2"/>
    <w:rsid w:val="17F0E7FB"/>
    <w:rsid w:val="17FAB85A"/>
    <w:rsid w:val="17FABFB4"/>
    <w:rsid w:val="1802CFB1"/>
    <w:rsid w:val="18079D2F"/>
    <w:rsid w:val="1810426F"/>
    <w:rsid w:val="18224030"/>
    <w:rsid w:val="18275A3B"/>
    <w:rsid w:val="182AE5EE"/>
    <w:rsid w:val="182BB14E"/>
    <w:rsid w:val="1830072A"/>
    <w:rsid w:val="18344164"/>
    <w:rsid w:val="1835FECD"/>
    <w:rsid w:val="183AE420"/>
    <w:rsid w:val="18455F57"/>
    <w:rsid w:val="18531E45"/>
    <w:rsid w:val="188853DC"/>
    <w:rsid w:val="1892A96B"/>
    <w:rsid w:val="1894D1F7"/>
    <w:rsid w:val="189C0255"/>
    <w:rsid w:val="189E5D45"/>
    <w:rsid w:val="18B448A5"/>
    <w:rsid w:val="18B7E835"/>
    <w:rsid w:val="18B88072"/>
    <w:rsid w:val="18CF0C67"/>
    <w:rsid w:val="18D874A9"/>
    <w:rsid w:val="18DB725D"/>
    <w:rsid w:val="18F8A937"/>
    <w:rsid w:val="18FF537F"/>
    <w:rsid w:val="18FF7B8E"/>
    <w:rsid w:val="1924292B"/>
    <w:rsid w:val="192559EF"/>
    <w:rsid w:val="19318DB0"/>
    <w:rsid w:val="193EAD4F"/>
    <w:rsid w:val="19680D01"/>
    <w:rsid w:val="199E8F24"/>
    <w:rsid w:val="19AA3A5D"/>
    <w:rsid w:val="19B4C142"/>
    <w:rsid w:val="19C94319"/>
    <w:rsid w:val="19C94BD1"/>
    <w:rsid w:val="19D032A8"/>
    <w:rsid w:val="19DEFE78"/>
    <w:rsid w:val="19FE49B5"/>
    <w:rsid w:val="1A08A774"/>
    <w:rsid w:val="1A3C23FD"/>
    <w:rsid w:val="1A5BB41D"/>
    <w:rsid w:val="1A5DAE2A"/>
    <w:rsid w:val="1A665FEF"/>
    <w:rsid w:val="1A737445"/>
    <w:rsid w:val="1A82A51D"/>
    <w:rsid w:val="1AA578CA"/>
    <w:rsid w:val="1AA960E5"/>
    <w:rsid w:val="1AAD935F"/>
    <w:rsid w:val="1ACBE89E"/>
    <w:rsid w:val="1AEFC8CD"/>
    <w:rsid w:val="1AF10986"/>
    <w:rsid w:val="1AF43110"/>
    <w:rsid w:val="1AF8927B"/>
    <w:rsid w:val="1B16FF6A"/>
    <w:rsid w:val="1B1AC472"/>
    <w:rsid w:val="1B305424"/>
    <w:rsid w:val="1B31DD48"/>
    <w:rsid w:val="1B3DBFD4"/>
    <w:rsid w:val="1B3E61F6"/>
    <w:rsid w:val="1B528887"/>
    <w:rsid w:val="1B5D2B01"/>
    <w:rsid w:val="1B5EF7E8"/>
    <w:rsid w:val="1B71C315"/>
    <w:rsid w:val="1B79202C"/>
    <w:rsid w:val="1B7B5743"/>
    <w:rsid w:val="1B9AF9DB"/>
    <w:rsid w:val="1BA47698"/>
    <w:rsid w:val="1BABE8D6"/>
    <w:rsid w:val="1BAF5127"/>
    <w:rsid w:val="1BBC5E98"/>
    <w:rsid w:val="1BBC649E"/>
    <w:rsid w:val="1BBD37BB"/>
    <w:rsid w:val="1BD3B3FE"/>
    <w:rsid w:val="1BD5FE07"/>
    <w:rsid w:val="1BD6216E"/>
    <w:rsid w:val="1BE60BDF"/>
    <w:rsid w:val="1BED37F3"/>
    <w:rsid w:val="1BF605D1"/>
    <w:rsid w:val="1C0448C8"/>
    <w:rsid w:val="1C259BC6"/>
    <w:rsid w:val="1C27E1AE"/>
    <w:rsid w:val="1C3F5081"/>
    <w:rsid w:val="1C40702F"/>
    <w:rsid w:val="1C4CCA7C"/>
    <w:rsid w:val="1C4F6D96"/>
    <w:rsid w:val="1C68C448"/>
    <w:rsid w:val="1C71112D"/>
    <w:rsid w:val="1C86FAFB"/>
    <w:rsid w:val="1C89996C"/>
    <w:rsid w:val="1C8AF199"/>
    <w:rsid w:val="1C8B22E1"/>
    <w:rsid w:val="1C9EDD88"/>
    <w:rsid w:val="1CAA0BA5"/>
    <w:rsid w:val="1CBC0718"/>
    <w:rsid w:val="1CD7DC70"/>
    <w:rsid w:val="1CDCE4EE"/>
    <w:rsid w:val="1CEDE839"/>
    <w:rsid w:val="1CF652CC"/>
    <w:rsid w:val="1D170428"/>
    <w:rsid w:val="1D177809"/>
    <w:rsid w:val="1D194B21"/>
    <w:rsid w:val="1D1D88F9"/>
    <w:rsid w:val="1D2D3150"/>
    <w:rsid w:val="1D4C1085"/>
    <w:rsid w:val="1D5BCF89"/>
    <w:rsid w:val="1D6A1A9A"/>
    <w:rsid w:val="1D799631"/>
    <w:rsid w:val="1D801217"/>
    <w:rsid w:val="1D8B71E0"/>
    <w:rsid w:val="1D99B4BA"/>
    <w:rsid w:val="1D9C8B36"/>
    <w:rsid w:val="1DAF52D8"/>
    <w:rsid w:val="1DBA037C"/>
    <w:rsid w:val="1DD5043F"/>
    <w:rsid w:val="1DEEE95E"/>
    <w:rsid w:val="1DF56F54"/>
    <w:rsid w:val="1E071EBB"/>
    <w:rsid w:val="1E22854A"/>
    <w:rsid w:val="1E3A6BC4"/>
    <w:rsid w:val="1E3BED1A"/>
    <w:rsid w:val="1E3D9055"/>
    <w:rsid w:val="1E72A1D7"/>
    <w:rsid w:val="1E8421AE"/>
    <w:rsid w:val="1E8F0037"/>
    <w:rsid w:val="1EA4C4A0"/>
    <w:rsid w:val="1EC32004"/>
    <w:rsid w:val="1EC61802"/>
    <w:rsid w:val="1EDA182C"/>
    <w:rsid w:val="1EEACD5C"/>
    <w:rsid w:val="1EF0CF9A"/>
    <w:rsid w:val="1EFC7C65"/>
    <w:rsid w:val="1EFDDC38"/>
    <w:rsid w:val="1F0D9EC9"/>
    <w:rsid w:val="1F42890B"/>
    <w:rsid w:val="1F492848"/>
    <w:rsid w:val="1F4BFFCE"/>
    <w:rsid w:val="1F55973B"/>
    <w:rsid w:val="1F6CA4E7"/>
    <w:rsid w:val="1FA4B588"/>
    <w:rsid w:val="1FAA6D7D"/>
    <w:rsid w:val="1FC0B2E5"/>
    <w:rsid w:val="1FC40AE4"/>
    <w:rsid w:val="1FDD2473"/>
    <w:rsid w:val="1FE45A7B"/>
    <w:rsid w:val="1FE5B192"/>
    <w:rsid w:val="1FEAE85D"/>
    <w:rsid w:val="20039604"/>
    <w:rsid w:val="200A650E"/>
    <w:rsid w:val="200B9140"/>
    <w:rsid w:val="2017AE00"/>
    <w:rsid w:val="2030D5BB"/>
    <w:rsid w:val="20375DCD"/>
    <w:rsid w:val="20456074"/>
    <w:rsid w:val="20518A5C"/>
    <w:rsid w:val="2055D5C1"/>
    <w:rsid w:val="205D1741"/>
    <w:rsid w:val="206D5B34"/>
    <w:rsid w:val="2085BA34"/>
    <w:rsid w:val="2093F9A8"/>
    <w:rsid w:val="2096B01F"/>
    <w:rsid w:val="20C70F10"/>
    <w:rsid w:val="20CBF7F0"/>
    <w:rsid w:val="20D47E04"/>
    <w:rsid w:val="20F55C52"/>
    <w:rsid w:val="21034041"/>
    <w:rsid w:val="2105F0C0"/>
    <w:rsid w:val="21201B5E"/>
    <w:rsid w:val="213C3D3D"/>
    <w:rsid w:val="2144AED6"/>
    <w:rsid w:val="21477DB0"/>
    <w:rsid w:val="214DF692"/>
    <w:rsid w:val="21708A45"/>
    <w:rsid w:val="217CD5CC"/>
    <w:rsid w:val="217DC197"/>
    <w:rsid w:val="219D6114"/>
    <w:rsid w:val="21A1EE0C"/>
    <w:rsid w:val="21AFF110"/>
    <w:rsid w:val="21C4079E"/>
    <w:rsid w:val="21C54AE6"/>
    <w:rsid w:val="21CA790B"/>
    <w:rsid w:val="21D1B650"/>
    <w:rsid w:val="21D57794"/>
    <w:rsid w:val="21F1DE6E"/>
    <w:rsid w:val="21FDCFDD"/>
    <w:rsid w:val="22018A0D"/>
    <w:rsid w:val="22122D88"/>
    <w:rsid w:val="2220D586"/>
    <w:rsid w:val="222347F0"/>
    <w:rsid w:val="22351811"/>
    <w:rsid w:val="2242BA35"/>
    <w:rsid w:val="2251A66C"/>
    <w:rsid w:val="2258AD41"/>
    <w:rsid w:val="22610A8F"/>
    <w:rsid w:val="2277C0DF"/>
    <w:rsid w:val="227D5090"/>
    <w:rsid w:val="22860086"/>
    <w:rsid w:val="2286D142"/>
    <w:rsid w:val="229A967D"/>
    <w:rsid w:val="22A13F9C"/>
    <w:rsid w:val="22A4B58B"/>
    <w:rsid w:val="22D6DFCB"/>
    <w:rsid w:val="22DE079E"/>
    <w:rsid w:val="23129910"/>
    <w:rsid w:val="2350306F"/>
    <w:rsid w:val="235325AB"/>
    <w:rsid w:val="2369EB79"/>
    <w:rsid w:val="237337BF"/>
    <w:rsid w:val="2375E0E1"/>
    <w:rsid w:val="2378A465"/>
    <w:rsid w:val="239EB024"/>
    <w:rsid w:val="23A20A7F"/>
    <w:rsid w:val="23AA72D7"/>
    <w:rsid w:val="23C40FE2"/>
    <w:rsid w:val="23C7FF1E"/>
    <w:rsid w:val="23D4C6F7"/>
    <w:rsid w:val="23E14E65"/>
    <w:rsid w:val="24132AB4"/>
    <w:rsid w:val="242C54EB"/>
    <w:rsid w:val="243B242F"/>
    <w:rsid w:val="2448625E"/>
    <w:rsid w:val="244F39D0"/>
    <w:rsid w:val="2455630C"/>
    <w:rsid w:val="2463D24B"/>
    <w:rsid w:val="247493A5"/>
    <w:rsid w:val="2476E287"/>
    <w:rsid w:val="247BED36"/>
    <w:rsid w:val="248D999D"/>
    <w:rsid w:val="24926FD0"/>
    <w:rsid w:val="2493F3B3"/>
    <w:rsid w:val="249632AE"/>
    <w:rsid w:val="249CF624"/>
    <w:rsid w:val="24B74962"/>
    <w:rsid w:val="24BFE6AE"/>
    <w:rsid w:val="24EB21B2"/>
    <w:rsid w:val="24F3CA7E"/>
    <w:rsid w:val="24F45165"/>
    <w:rsid w:val="24F69C6B"/>
    <w:rsid w:val="250BE1C4"/>
    <w:rsid w:val="25456312"/>
    <w:rsid w:val="25489622"/>
    <w:rsid w:val="25515E44"/>
    <w:rsid w:val="25621E00"/>
    <w:rsid w:val="257989C6"/>
    <w:rsid w:val="257F32DE"/>
    <w:rsid w:val="258460AA"/>
    <w:rsid w:val="25875C82"/>
    <w:rsid w:val="2587852A"/>
    <w:rsid w:val="25A4F818"/>
    <w:rsid w:val="25C1275B"/>
    <w:rsid w:val="25C82C6B"/>
    <w:rsid w:val="25CCA33F"/>
    <w:rsid w:val="25DC173A"/>
    <w:rsid w:val="25DC564D"/>
    <w:rsid w:val="25E0FB01"/>
    <w:rsid w:val="260ECA29"/>
    <w:rsid w:val="26264802"/>
    <w:rsid w:val="262E15E0"/>
    <w:rsid w:val="263A9F5A"/>
    <w:rsid w:val="263D5CBE"/>
    <w:rsid w:val="26423651"/>
    <w:rsid w:val="2642F530"/>
    <w:rsid w:val="2645247C"/>
    <w:rsid w:val="26519D8D"/>
    <w:rsid w:val="268A47AC"/>
    <w:rsid w:val="268BC51A"/>
    <w:rsid w:val="26964F45"/>
    <w:rsid w:val="26A7036B"/>
    <w:rsid w:val="26B04527"/>
    <w:rsid w:val="26B4B45C"/>
    <w:rsid w:val="26BB1547"/>
    <w:rsid w:val="26C41CA8"/>
    <w:rsid w:val="26EA1545"/>
    <w:rsid w:val="26F7E1FE"/>
    <w:rsid w:val="270333BF"/>
    <w:rsid w:val="270F252B"/>
    <w:rsid w:val="270F7BC6"/>
    <w:rsid w:val="27103478"/>
    <w:rsid w:val="27128536"/>
    <w:rsid w:val="272975CD"/>
    <w:rsid w:val="2729B12D"/>
    <w:rsid w:val="27301056"/>
    <w:rsid w:val="2735D930"/>
    <w:rsid w:val="27553660"/>
    <w:rsid w:val="275E844B"/>
    <w:rsid w:val="276AE2BB"/>
    <w:rsid w:val="2772162A"/>
    <w:rsid w:val="2778019D"/>
    <w:rsid w:val="27794B05"/>
    <w:rsid w:val="279FCD15"/>
    <w:rsid w:val="27C9F199"/>
    <w:rsid w:val="27D2CCD9"/>
    <w:rsid w:val="27D67E0B"/>
    <w:rsid w:val="27F143D7"/>
    <w:rsid w:val="27F5B882"/>
    <w:rsid w:val="27FC220D"/>
    <w:rsid w:val="28013018"/>
    <w:rsid w:val="28198549"/>
    <w:rsid w:val="2823C6EF"/>
    <w:rsid w:val="28393733"/>
    <w:rsid w:val="283D0FA2"/>
    <w:rsid w:val="284B1E85"/>
    <w:rsid w:val="284F00C9"/>
    <w:rsid w:val="285A30AB"/>
    <w:rsid w:val="285B84BB"/>
    <w:rsid w:val="285CB96E"/>
    <w:rsid w:val="28603A27"/>
    <w:rsid w:val="287012A0"/>
    <w:rsid w:val="287360C0"/>
    <w:rsid w:val="28777214"/>
    <w:rsid w:val="287B88F7"/>
    <w:rsid w:val="2880121C"/>
    <w:rsid w:val="288E1BAC"/>
    <w:rsid w:val="28C40982"/>
    <w:rsid w:val="28C87F32"/>
    <w:rsid w:val="28C8AE37"/>
    <w:rsid w:val="28D505F1"/>
    <w:rsid w:val="28E3A756"/>
    <w:rsid w:val="29079377"/>
    <w:rsid w:val="291551A0"/>
    <w:rsid w:val="2931E1FB"/>
    <w:rsid w:val="293D83D2"/>
    <w:rsid w:val="293F237B"/>
    <w:rsid w:val="2944C3C6"/>
    <w:rsid w:val="294589A5"/>
    <w:rsid w:val="2947E64B"/>
    <w:rsid w:val="29504538"/>
    <w:rsid w:val="2959C492"/>
    <w:rsid w:val="29695CD3"/>
    <w:rsid w:val="2987C854"/>
    <w:rsid w:val="29A64996"/>
    <w:rsid w:val="29BD0EE7"/>
    <w:rsid w:val="29BDADD2"/>
    <w:rsid w:val="29C9FD5B"/>
    <w:rsid w:val="29E14A60"/>
    <w:rsid w:val="29EDD957"/>
    <w:rsid w:val="29EED1F0"/>
    <w:rsid w:val="29F1B8AE"/>
    <w:rsid w:val="29FE5015"/>
    <w:rsid w:val="29FE5657"/>
    <w:rsid w:val="2A02F3AA"/>
    <w:rsid w:val="2A051A9E"/>
    <w:rsid w:val="2A086340"/>
    <w:rsid w:val="2A0E1AE4"/>
    <w:rsid w:val="2A2AF2C9"/>
    <w:rsid w:val="2A2D2ABE"/>
    <w:rsid w:val="2A343C83"/>
    <w:rsid w:val="2A61F1D5"/>
    <w:rsid w:val="2A669F85"/>
    <w:rsid w:val="2A67132D"/>
    <w:rsid w:val="2A936FBC"/>
    <w:rsid w:val="2A97B2A6"/>
    <w:rsid w:val="2AD4CAD2"/>
    <w:rsid w:val="2AD5D504"/>
    <w:rsid w:val="2AF1B364"/>
    <w:rsid w:val="2AF23C06"/>
    <w:rsid w:val="2B0C66BD"/>
    <w:rsid w:val="2B15B9AC"/>
    <w:rsid w:val="2B22110F"/>
    <w:rsid w:val="2B3B3423"/>
    <w:rsid w:val="2B3FE799"/>
    <w:rsid w:val="2B46B70D"/>
    <w:rsid w:val="2B48B2FC"/>
    <w:rsid w:val="2B5A0053"/>
    <w:rsid w:val="2B5F01D2"/>
    <w:rsid w:val="2B695EFD"/>
    <w:rsid w:val="2B6BD49F"/>
    <w:rsid w:val="2B8E43CE"/>
    <w:rsid w:val="2B9902CF"/>
    <w:rsid w:val="2BAB6EAF"/>
    <w:rsid w:val="2BAF7EEA"/>
    <w:rsid w:val="2BD1BF02"/>
    <w:rsid w:val="2BD2E6A0"/>
    <w:rsid w:val="2BE13D23"/>
    <w:rsid w:val="2BE53B3A"/>
    <w:rsid w:val="2BE85B7D"/>
    <w:rsid w:val="2BF45EA2"/>
    <w:rsid w:val="2BF78612"/>
    <w:rsid w:val="2C00E645"/>
    <w:rsid w:val="2C042D6B"/>
    <w:rsid w:val="2C056789"/>
    <w:rsid w:val="2C131B08"/>
    <w:rsid w:val="2C348A1F"/>
    <w:rsid w:val="2C7414F0"/>
    <w:rsid w:val="2C83B056"/>
    <w:rsid w:val="2C87A921"/>
    <w:rsid w:val="2C8D2E5C"/>
    <w:rsid w:val="2CB8FA70"/>
    <w:rsid w:val="2CD0A260"/>
    <w:rsid w:val="2CDC60BF"/>
    <w:rsid w:val="2CE9E05C"/>
    <w:rsid w:val="2CF19893"/>
    <w:rsid w:val="2CFFFC47"/>
    <w:rsid w:val="2D04BD98"/>
    <w:rsid w:val="2D1A82ED"/>
    <w:rsid w:val="2D2ACB31"/>
    <w:rsid w:val="2D343448"/>
    <w:rsid w:val="2D3804B6"/>
    <w:rsid w:val="2D3B9A49"/>
    <w:rsid w:val="2D44F32D"/>
    <w:rsid w:val="2D87E857"/>
    <w:rsid w:val="2D99DCC1"/>
    <w:rsid w:val="2DAB4594"/>
    <w:rsid w:val="2DB89D7B"/>
    <w:rsid w:val="2DEA2389"/>
    <w:rsid w:val="2DF19F6D"/>
    <w:rsid w:val="2E0ACAFE"/>
    <w:rsid w:val="2E110D71"/>
    <w:rsid w:val="2E17EE9D"/>
    <w:rsid w:val="2E1AD73E"/>
    <w:rsid w:val="2E1F1B39"/>
    <w:rsid w:val="2E24B169"/>
    <w:rsid w:val="2E2BF8E6"/>
    <w:rsid w:val="2E54A394"/>
    <w:rsid w:val="2E5AD9AC"/>
    <w:rsid w:val="2E668D10"/>
    <w:rsid w:val="2E6C0B9D"/>
    <w:rsid w:val="2E7E34D3"/>
    <w:rsid w:val="2E959F74"/>
    <w:rsid w:val="2EB09F0B"/>
    <w:rsid w:val="2EB974AF"/>
    <w:rsid w:val="2EC4C3E3"/>
    <w:rsid w:val="2EC7C7DF"/>
    <w:rsid w:val="2EC88AB7"/>
    <w:rsid w:val="2ED34104"/>
    <w:rsid w:val="2EE17D0B"/>
    <w:rsid w:val="2F01D29E"/>
    <w:rsid w:val="2F0946A4"/>
    <w:rsid w:val="2F0D701D"/>
    <w:rsid w:val="2F14EA45"/>
    <w:rsid w:val="2F225052"/>
    <w:rsid w:val="2F286CDF"/>
    <w:rsid w:val="2F2BB019"/>
    <w:rsid w:val="2F3AC0B7"/>
    <w:rsid w:val="2F427B7E"/>
    <w:rsid w:val="2F445281"/>
    <w:rsid w:val="2F47B728"/>
    <w:rsid w:val="2F5498B6"/>
    <w:rsid w:val="2F6F2017"/>
    <w:rsid w:val="2F70311A"/>
    <w:rsid w:val="2F8785F1"/>
    <w:rsid w:val="2F883742"/>
    <w:rsid w:val="2F9A7477"/>
    <w:rsid w:val="2FA8CED9"/>
    <w:rsid w:val="2FAE1F12"/>
    <w:rsid w:val="2FAE7CAF"/>
    <w:rsid w:val="2FB6F973"/>
    <w:rsid w:val="2FBAA7AB"/>
    <w:rsid w:val="2FBE63F0"/>
    <w:rsid w:val="2FD57AE4"/>
    <w:rsid w:val="2FD91BB1"/>
    <w:rsid w:val="2FD9BD7B"/>
    <w:rsid w:val="2FF15902"/>
    <w:rsid w:val="2FF73C83"/>
    <w:rsid w:val="302C0EE2"/>
    <w:rsid w:val="304D146C"/>
    <w:rsid w:val="305223AF"/>
    <w:rsid w:val="305BDEE4"/>
    <w:rsid w:val="3060E511"/>
    <w:rsid w:val="306D9433"/>
    <w:rsid w:val="3074307E"/>
    <w:rsid w:val="3078D404"/>
    <w:rsid w:val="30810BF0"/>
    <w:rsid w:val="30828494"/>
    <w:rsid w:val="3084201D"/>
    <w:rsid w:val="3085AF6A"/>
    <w:rsid w:val="3086E67E"/>
    <w:rsid w:val="308FD440"/>
    <w:rsid w:val="3095E2E8"/>
    <w:rsid w:val="30AB9335"/>
    <w:rsid w:val="30B4F595"/>
    <w:rsid w:val="30C000F0"/>
    <w:rsid w:val="30E418D8"/>
    <w:rsid w:val="30E586A7"/>
    <w:rsid w:val="30FCBF2F"/>
    <w:rsid w:val="31023F9E"/>
    <w:rsid w:val="31173E0F"/>
    <w:rsid w:val="311948C0"/>
    <w:rsid w:val="31229C9B"/>
    <w:rsid w:val="312AD19D"/>
    <w:rsid w:val="3133F7AA"/>
    <w:rsid w:val="314A2A13"/>
    <w:rsid w:val="3157BF11"/>
    <w:rsid w:val="31587211"/>
    <w:rsid w:val="31658C4A"/>
    <w:rsid w:val="31851D99"/>
    <w:rsid w:val="3191055C"/>
    <w:rsid w:val="31966574"/>
    <w:rsid w:val="31B2464A"/>
    <w:rsid w:val="31C0F937"/>
    <w:rsid w:val="31E2629E"/>
    <w:rsid w:val="31EB48E8"/>
    <w:rsid w:val="31F16C7B"/>
    <w:rsid w:val="31F1DF51"/>
    <w:rsid w:val="31F519C1"/>
    <w:rsid w:val="31F8C3FB"/>
    <w:rsid w:val="32114113"/>
    <w:rsid w:val="3214D770"/>
    <w:rsid w:val="3229738F"/>
    <w:rsid w:val="3235FBAD"/>
    <w:rsid w:val="3265E42B"/>
    <w:rsid w:val="32806EED"/>
    <w:rsid w:val="3282F3BB"/>
    <w:rsid w:val="3283F1B2"/>
    <w:rsid w:val="32883866"/>
    <w:rsid w:val="329E889A"/>
    <w:rsid w:val="32AC96CE"/>
    <w:rsid w:val="32B9B7F0"/>
    <w:rsid w:val="32CF30AF"/>
    <w:rsid w:val="32D07DA5"/>
    <w:rsid w:val="32D35F5F"/>
    <w:rsid w:val="32DD7AA4"/>
    <w:rsid w:val="32EDCF17"/>
    <w:rsid w:val="32F4F17E"/>
    <w:rsid w:val="32F73126"/>
    <w:rsid w:val="33039F5E"/>
    <w:rsid w:val="33113745"/>
    <w:rsid w:val="3319B0B0"/>
    <w:rsid w:val="33217C91"/>
    <w:rsid w:val="332F6051"/>
    <w:rsid w:val="335F736E"/>
    <w:rsid w:val="33704D98"/>
    <w:rsid w:val="33725804"/>
    <w:rsid w:val="33832B2D"/>
    <w:rsid w:val="33838A22"/>
    <w:rsid w:val="3383D191"/>
    <w:rsid w:val="3387C46C"/>
    <w:rsid w:val="3390EA22"/>
    <w:rsid w:val="3397AC9F"/>
    <w:rsid w:val="33A24361"/>
    <w:rsid w:val="33A6DC0E"/>
    <w:rsid w:val="33ADE7FE"/>
    <w:rsid w:val="33B0D870"/>
    <w:rsid w:val="33C55CA6"/>
    <w:rsid w:val="33D21A8B"/>
    <w:rsid w:val="33D766D3"/>
    <w:rsid w:val="33EAA39B"/>
    <w:rsid w:val="33F2638E"/>
    <w:rsid w:val="33FD26D0"/>
    <w:rsid w:val="33FE8B19"/>
    <w:rsid w:val="3415044B"/>
    <w:rsid w:val="341810AD"/>
    <w:rsid w:val="3418D302"/>
    <w:rsid w:val="34225192"/>
    <w:rsid w:val="343F66E6"/>
    <w:rsid w:val="34417B83"/>
    <w:rsid w:val="34509403"/>
    <w:rsid w:val="34555497"/>
    <w:rsid w:val="3465B7F6"/>
    <w:rsid w:val="34769C8E"/>
    <w:rsid w:val="34833734"/>
    <w:rsid w:val="34899F78"/>
    <w:rsid w:val="3492E1D3"/>
    <w:rsid w:val="349391B3"/>
    <w:rsid w:val="34A0A21E"/>
    <w:rsid w:val="34BFD193"/>
    <w:rsid w:val="34C41C39"/>
    <w:rsid w:val="34DF90BA"/>
    <w:rsid w:val="34EBF870"/>
    <w:rsid w:val="34EC6FCD"/>
    <w:rsid w:val="350C1DF9"/>
    <w:rsid w:val="35228B00"/>
    <w:rsid w:val="3538E4EC"/>
    <w:rsid w:val="35504231"/>
    <w:rsid w:val="356E471D"/>
    <w:rsid w:val="357D41A3"/>
    <w:rsid w:val="357F12BF"/>
    <w:rsid w:val="35866928"/>
    <w:rsid w:val="3588B6E4"/>
    <w:rsid w:val="358A38BB"/>
    <w:rsid w:val="358BCDC4"/>
    <w:rsid w:val="358FF79C"/>
    <w:rsid w:val="3598C87D"/>
    <w:rsid w:val="3598E3BA"/>
    <w:rsid w:val="35A9AE4A"/>
    <w:rsid w:val="35C6BC6D"/>
    <w:rsid w:val="35CD364F"/>
    <w:rsid w:val="35DA3FE1"/>
    <w:rsid w:val="36070344"/>
    <w:rsid w:val="360C5B9D"/>
    <w:rsid w:val="3634C6C0"/>
    <w:rsid w:val="3634CBF1"/>
    <w:rsid w:val="36382466"/>
    <w:rsid w:val="3642AABD"/>
    <w:rsid w:val="364E16BA"/>
    <w:rsid w:val="36583840"/>
    <w:rsid w:val="366B545C"/>
    <w:rsid w:val="367A1BF7"/>
    <w:rsid w:val="368BA4DA"/>
    <w:rsid w:val="368FE3D7"/>
    <w:rsid w:val="369CD006"/>
    <w:rsid w:val="36AA9B5E"/>
    <w:rsid w:val="36BEE576"/>
    <w:rsid w:val="36CE32E6"/>
    <w:rsid w:val="36DF3168"/>
    <w:rsid w:val="36E2CC75"/>
    <w:rsid w:val="36F45B94"/>
    <w:rsid w:val="36F8A5BE"/>
    <w:rsid w:val="36FF59A5"/>
    <w:rsid w:val="37134C6E"/>
    <w:rsid w:val="3714CFE6"/>
    <w:rsid w:val="3724F45E"/>
    <w:rsid w:val="372F31B2"/>
    <w:rsid w:val="374636D0"/>
    <w:rsid w:val="37599BF0"/>
    <w:rsid w:val="3767B169"/>
    <w:rsid w:val="377C12BD"/>
    <w:rsid w:val="377FBC31"/>
    <w:rsid w:val="377FCCA4"/>
    <w:rsid w:val="377FE40A"/>
    <w:rsid w:val="378AAB81"/>
    <w:rsid w:val="37946C26"/>
    <w:rsid w:val="379C251B"/>
    <w:rsid w:val="379E8767"/>
    <w:rsid w:val="37A80C7D"/>
    <w:rsid w:val="37AF4356"/>
    <w:rsid w:val="37B9EEF9"/>
    <w:rsid w:val="37DCA65B"/>
    <w:rsid w:val="37E35146"/>
    <w:rsid w:val="37FF22BD"/>
    <w:rsid w:val="380CF83A"/>
    <w:rsid w:val="38327248"/>
    <w:rsid w:val="38468426"/>
    <w:rsid w:val="3851E147"/>
    <w:rsid w:val="3863DCAA"/>
    <w:rsid w:val="387EFF45"/>
    <w:rsid w:val="3884917B"/>
    <w:rsid w:val="38C4E08B"/>
    <w:rsid w:val="38D5412D"/>
    <w:rsid w:val="38D8EAD0"/>
    <w:rsid w:val="38E2F1D0"/>
    <w:rsid w:val="38E90E31"/>
    <w:rsid w:val="38EA4C1D"/>
    <w:rsid w:val="38F3CBB4"/>
    <w:rsid w:val="3910F03E"/>
    <w:rsid w:val="39110395"/>
    <w:rsid w:val="39163F01"/>
    <w:rsid w:val="3933BF34"/>
    <w:rsid w:val="393B177A"/>
    <w:rsid w:val="393DBD5A"/>
    <w:rsid w:val="3952012A"/>
    <w:rsid w:val="3966B2EF"/>
    <w:rsid w:val="396DCD79"/>
    <w:rsid w:val="396FE17E"/>
    <w:rsid w:val="39758F36"/>
    <w:rsid w:val="397BBF99"/>
    <w:rsid w:val="3982FDE7"/>
    <w:rsid w:val="398924DB"/>
    <w:rsid w:val="399B2FBB"/>
    <w:rsid w:val="39A20173"/>
    <w:rsid w:val="39B63960"/>
    <w:rsid w:val="39B9A0A0"/>
    <w:rsid w:val="39C37939"/>
    <w:rsid w:val="39C5996F"/>
    <w:rsid w:val="39C5EDB8"/>
    <w:rsid w:val="39D544C7"/>
    <w:rsid w:val="39DB6905"/>
    <w:rsid w:val="39DBC795"/>
    <w:rsid w:val="39DC0DDC"/>
    <w:rsid w:val="39DD6490"/>
    <w:rsid w:val="39E424F7"/>
    <w:rsid w:val="39FAA84B"/>
    <w:rsid w:val="3A0E1DA4"/>
    <w:rsid w:val="3A1C2FA6"/>
    <w:rsid w:val="3A2A1EFE"/>
    <w:rsid w:val="3A36BCFE"/>
    <w:rsid w:val="3A48ACCD"/>
    <w:rsid w:val="3A817C0E"/>
    <w:rsid w:val="3A9236A7"/>
    <w:rsid w:val="3A94946C"/>
    <w:rsid w:val="3AA3E4F5"/>
    <w:rsid w:val="3AA86025"/>
    <w:rsid w:val="3AA9CF93"/>
    <w:rsid w:val="3AC268C8"/>
    <w:rsid w:val="3AC8A691"/>
    <w:rsid w:val="3ACCB7FA"/>
    <w:rsid w:val="3AD8A449"/>
    <w:rsid w:val="3AE9852D"/>
    <w:rsid w:val="3AF202CA"/>
    <w:rsid w:val="3AF39AF5"/>
    <w:rsid w:val="3B01E585"/>
    <w:rsid w:val="3B2588AE"/>
    <w:rsid w:val="3B2F6A76"/>
    <w:rsid w:val="3B3FE4EF"/>
    <w:rsid w:val="3B4CC180"/>
    <w:rsid w:val="3B6B6F0D"/>
    <w:rsid w:val="3B786802"/>
    <w:rsid w:val="3B7A4463"/>
    <w:rsid w:val="3B8E305F"/>
    <w:rsid w:val="3BB2BC93"/>
    <w:rsid w:val="3BBA5455"/>
    <w:rsid w:val="3BBE05C1"/>
    <w:rsid w:val="3BC4057B"/>
    <w:rsid w:val="3BC47925"/>
    <w:rsid w:val="3BEC997E"/>
    <w:rsid w:val="3BF0CEC5"/>
    <w:rsid w:val="3C16D925"/>
    <w:rsid w:val="3C353F2C"/>
    <w:rsid w:val="3C3A9C82"/>
    <w:rsid w:val="3C58139C"/>
    <w:rsid w:val="3C598601"/>
    <w:rsid w:val="3C639A47"/>
    <w:rsid w:val="3C6D24E1"/>
    <w:rsid w:val="3C72E589"/>
    <w:rsid w:val="3C7B9C07"/>
    <w:rsid w:val="3C8BD9F3"/>
    <w:rsid w:val="3CAC68EA"/>
    <w:rsid w:val="3CB62C19"/>
    <w:rsid w:val="3CCDF9AC"/>
    <w:rsid w:val="3CD08F5F"/>
    <w:rsid w:val="3CDD3E92"/>
    <w:rsid w:val="3CE363FC"/>
    <w:rsid w:val="3CF5EED2"/>
    <w:rsid w:val="3CF84602"/>
    <w:rsid w:val="3CFE15AE"/>
    <w:rsid w:val="3D191F19"/>
    <w:rsid w:val="3D208D8A"/>
    <w:rsid w:val="3D2400FC"/>
    <w:rsid w:val="3D41DC28"/>
    <w:rsid w:val="3D4A6749"/>
    <w:rsid w:val="3D4DB2DB"/>
    <w:rsid w:val="3D658730"/>
    <w:rsid w:val="3D6C3E44"/>
    <w:rsid w:val="3D785F1D"/>
    <w:rsid w:val="3D7F2F65"/>
    <w:rsid w:val="3D90D7B8"/>
    <w:rsid w:val="3DB25613"/>
    <w:rsid w:val="3DBBD4F4"/>
    <w:rsid w:val="3DD86E5B"/>
    <w:rsid w:val="3DDA2F29"/>
    <w:rsid w:val="3E153761"/>
    <w:rsid w:val="3E1CF091"/>
    <w:rsid w:val="3E22C6DF"/>
    <w:rsid w:val="3E4AF18F"/>
    <w:rsid w:val="3E4B2A44"/>
    <w:rsid w:val="3E5221B6"/>
    <w:rsid w:val="3E6202E2"/>
    <w:rsid w:val="3E79D2BC"/>
    <w:rsid w:val="3E8EB98E"/>
    <w:rsid w:val="3EA13DC7"/>
    <w:rsid w:val="3EAF6A2E"/>
    <w:rsid w:val="3EC8AA2D"/>
    <w:rsid w:val="3EDE0C66"/>
    <w:rsid w:val="3EEB77E3"/>
    <w:rsid w:val="3F03420D"/>
    <w:rsid w:val="3F157BD6"/>
    <w:rsid w:val="3F1D5A04"/>
    <w:rsid w:val="3F20BFA2"/>
    <w:rsid w:val="3F23594A"/>
    <w:rsid w:val="3F3E570B"/>
    <w:rsid w:val="3F58B0DE"/>
    <w:rsid w:val="3F6F0625"/>
    <w:rsid w:val="3F71346B"/>
    <w:rsid w:val="3F7EB39E"/>
    <w:rsid w:val="3F81486F"/>
    <w:rsid w:val="3F82BFC9"/>
    <w:rsid w:val="3F838758"/>
    <w:rsid w:val="3F83A176"/>
    <w:rsid w:val="3F9A0B34"/>
    <w:rsid w:val="3F9A0F08"/>
    <w:rsid w:val="3FAC8E3C"/>
    <w:rsid w:val="3FB326B7"/>
    <w:rsid w:val="3FBB72FD"/>
    <w:rsid w:val="3FC7B127"/>
    <w:rsid w:val="3FCA7C3E"/>
    <w:rsid w:val="3FD54B40"/>
    <w:rsid w:val="3FD84EA1"/>
    <w:rsid w:val="3FE47712"/>
    <w:rsid w:val="3FFFFB14"/>
    <w:rsid w:val="40214CAD"/>
    <w:rsid w:val="4028FDAA"/>
    <w:rsid w:val="403AFECC"/>
    <w:rsid w:val="40420023"/>
    <w:rsid w:val="4046EEAA"/>
    <w:rsid w:val="40586719"/>
    <w:rsid w:val="40606221"/>
    <w:rsid w:val="40671819"/>
    <w:rsid w:val="407ED43C"/>
    <w:rsid w:val="4080E785"/>
    <w:rsid w:val="40F16C4B"/>
    <w:rsid w:val="40F96629"/>
    <w:rsid w:val="4113CF89"/>
    <w:rsid w:val="411CA7E6"/>
    <w:rsid w:val="411F552F"/>
    <w:rsid w:val="4121BB63"/>
    <w:rsid w:val="412941A6"/>
    <w:rsid w:val="412D368B"/>
    <w:rsid w:val="412E8C3D"/>
    <w:rsid w:val="412FAC78"/>
    <w:rsid w:val="41340EE7"/>
    <w:rsid w:val="4145E813"/>
    <w:rsid w:val="4151BDE1"/>
    <w:rsid w:val="4151F6A2"/>
    <w:rsid w:val="415CF790"/>
    <w:rsid w:val="4178F4B5"/>
    <w:rsid w:val="418C2142"/>
    <w:rsid w:val="41A8FFDB"/>
    <w:rsid w:val="41B65A0E"/>
    <w:rsid w:val="41BC2210"/>
    <w:rsid w:val="41C3FA2B"/>
    <w:rsid w:val="41C60AF6"/>
    <w:rsid w:val="41CC245C"/>
    <w:rsid w:val="41CC4CF4"/>
    <w:rsid w:val="41D0C81B"/>
    <w:rsid w:val="41D0E142"/>
    <w:rsid w:val="41D12367"/>
    <w:rsid w:val="41D43E0F"/>
    <w:rsid w:val="41D9D1F0"/>
    <w:rsid w:val="41DBFAF7"/>
    <w:rsid w:val="41F0E80A"/>
    <w:rsid w:val="41F7868A"/>
    <w:rsid w:val="42121639"/>
    <w:rsid w:val="4218F01B"/>
    <w:rsid w:val="42396957"/>
    <w:rsid w:val="4242BC10"/>
    <w:rsid w:val="4246C4C5"/>
    <w:rsid w:val="42492092"/>
    <w:rsid w:val="426EB656"/>
    <w:rsid w:val="428C1492"/>
    <w:rsid w:val="4298F8D1"/>
    <w:rsid w:val="42A5C8E4"/>
    <w:rsid w:val="42A8A503"/>
    <w:rsid w:val="42AD2343"/>
    <w:rsid w:val="42B5D4E6"/>
    <w:rsid w:val="42BA608B"/>
    <w:rsid w:val="42D62333"/>
    <w:rsid w:val="42DECCB8"/>
    <w:rsid w:val="42ECC240"/>
    <w:rsid w:val="42EDAEFE"/>
    <w:rsid w:val="42F22D16"/>
    <w:rsid w:val="4304D977"/>
    <w:rsid w:val="43133817"/>
    <w:rsid w:val="43192FBF"/>
    <w:rsid w:val="431D660E"/>
    <w:rsid w:val="4320B760"/>
    <w:rsid w:val="432316AD"/>
    <w:rsid w:val="43311C8D"/>
    <w:rsid w:val="4335CF3F"/>
    <w:rsid w:val="4336C3B1"/>
    <w:rsid w:val="435E74AC"/>
    <w:rsid w:val="43652067"/>
    <w:rsid w:val="437F4812"/>
    <w:rsid w:val="4383FFE7"/>
    <w:rsid w:val="4391CF67"/>
    <w:rsid w:val="439FD484"/>
    <w:rsid w:val="43B11BC0"/>
    <w:rsid w:val="43B14721"/>
    <w:rsid w:val="43B19DE4"/>
    <w:rsid w:val="43B3FFD6"/>
    <w:rsid w:val="43B7EB42"/>
    <w:rsid w:val="43BA0FC5"/>
    <w:rsid w:val="43BE871C"/>
    <w:rsid w:val="43C6B315"/>
    <w:rsid w:val="43C816E8"/>
    <w:rsid w:val="43DB9349"/>
    <w:rsid w:val="43F6F993"/>
    <w:rsid w:val="440C7222"/>
    <w:rsid w:val="44214A6A"/>
    <w:rsid w:val="44291587"/>
    <w:rsid w:val="44584656"/>
    <w:rsid w:val="4462437B"/>
    <w:rsid w:val="447AF324"/>
    <w:rsid w:val="44872CE3"/>
    <w:rsid w:val="4495F6FD"/>
    <w:rsid w:val="449D8119"/>
    <w:rsid w:val="44BEBF27"/>
    <w:rsid w:val="44C937B8"/>
    <w:rsid w:val="44DCF1BD"/>
    <w:rsid w:val="44F0E702"/>
    <w:rsid w:val="44F880B5"/>
    <w:rsid w:val="44F93C51"/>
    <w:rsid w:val="450F2C35"/>
    <w:rsid w:val="4511EDD2"/>
    <w:rsid w:val="45169CCA"/>
    <w:rsid w:val="4517C2FB"/>
    <w:rsid w:val="452109E0"/>
    <w:rsid w:val="45216DA5"/>
    <w:rsid w:val="45245EA5"/>
    <w:rsid w:val="45476C09"/>
    <w:rsid w:val="4554BD2E"/>
    <w:rsid w:val="4580FA37"/>
    <w:rsid w:val="458F0604"/>
    <w:rsid w:val="4594D6DD"/>
    <w:rsid w:val="45B7F141"/>
    <w:rsid w:val="45BBD9C5"/>
    <w:rsid w:val="45C97A65"/>
    <w:rsid w:val="45CDCF14"/>
    <w:rsid w:val="45CE1885"/>
    <w:rsid w:val="45D56940"/>
    <w:rsid w:val="45F9047D"/>
    <w:rsid w:val="4608CF4C"/>
    <w:rsid w:val="4613AFD1"/>
    <w:rsid w:val="4622ED11"/>
    <w:rsid w:val="46335060"/>
    <w:rsid w:val="4634E77B"/>
    <w:rsid w:val="463C03D5"/>
    <w:rsid w:val="463D0840"/>
    <w:rsid w:val="4649DEED"/>
    <w:rsid w:val="466CB3DF"/>
    <w:rsid w:val="466CF935"/>
    <w:rsid w:val="46774710"/>
    <w:rsid w:val="46801278"/>
    <w:rsid w:val="4697E45B"/>
    <w:rsid w:val="46A3F49D"/>
    <w:rsid w:val="46AA4401"/>
    <w:rsid w:val="46B70EEC"/>
    <w:rsid w:val="46C72F34"/>
    <w:rsid w:val="46E60166"/>
    <w:rsid w:val="47071256"/>
    <w:rsid w:val="470A010E"/>
    <w:rsid w:val="470AAF29"/>
    <w:rsid w:val="470D0A15"/>
    <w:rsid w:val="470E64E3"/>
    <w:rsid w:val="471D38A2"/>
    <w:rsid w:val="47368BF5"/>
    <w:rsid w:val="47386584"/>
    <w:rsid w:val="473935AF"/>
    <w:rsid w:val="4746337C"/>
    <w:rsid w:val="474FFD87"/>
    <w:rsid w:val="47531557"/>
    <w:rsid w:val="4761DF9D"/>
    <w:rsid w:val="476B6F87"/>
    <w:rsid w:val="47883191"/>
    <w:rsid w:val="4789C948"/>
    <w:rsid w:val="4799D44E"/>
    <w:rsid w:val="479E6A4B"/>
    <w:rsid w:val="47A4F1BC"/>
    <w:rsid w:val="47BAF980"/>
    <w:rsid w:val="47BC2C52"/>
    <w:rsid w:val="47BCDECE"/>
    <w:rsid w:val="47C2473A"/>
    <w:rsid w:val="47D2ED1E"/>
    <w:rsid w:val="47D476BF"/>
    <w:rsid w:val="47E07FF9"/>
    <w:rsid w:val="47E17436"/>
    <w:rsid w:val="47FF8BBB"/>
    <w:rsid w:val="481C7F0A"/>
    <w:rsid w:val="482134BF"/>
    <w:rsid w:val="483241D8"/>
    <w:rsid w:val="483B54BD"/>
    <w:rsid w:val="483D20B5"/>
    <w:rsid w:val="4849ED09"/>
    <w:rsid w:val="485847F8"/>
    <w:rsid w:val="485A5DF5"/>
    <w:rsid w:val="485BCA5C"/>
    <w:rsid w:val="4865DB95"/>
    <w:rsid w:val="486705F3"/>
    <w:rsid w:val="4884D644"/>
    <w:rsid w:val="48B4EFEC"/>
    <w:rsid w:val="48C55CA0"/>
    <w:rsid w:val="48E8433A"/>
    <w:rsid w:val="48FABCE9"/>
    <w:rsid w:val="491CE994"/>
    <w:rsid w:val="492C1D5C"/>
    <w:rsid w:val="49421DD2"/>
    <w:rsid w:val="4945156E"/>
    <w:rsid w:val="49570FCE"/>
    <w:rsid w:val="495CC03F"/>
    <w:rsid w:val="4964B0B2"/>
    <w:rsid w:val="496830A5"/>
    <w:rsid w:val="497F9B41"/>
    <w:rsid w:val="49885A73"/>
    <w:rsid w:val="498A805C"/>
    <w:rsid w:val="49A9BC0F"/>
    <w:rsid w:val="49B313B7"/>
    <w:rsid w:val="49C9D035"/>
    <w:rsid w:val="49E1AAAC"/>
    <w:rsid w:val="49EB5642"/>
    <w:rsid w:val="49EEDC6E"/>
    <w:rsid w:val="49F11F5F"/>
    <w:rsid w:val="4A021CFF"/>
    <w:rsid w:val="4A05DDE7"/>
    <w:rsid w:val="4A0CF7F1"/>
    <w:rsid w:val="4A1C5764"/>
    <w:rsid w:val="4A2C4BFC"/>
    <w:rsid w:val="4A2FEE6B"/>
    <w:rsid w:val="4A48FAE4"/>
    <w:rsid w:val="4A5DD2E7"/>
    <w:rsid w:val="4A73E0E1"/>
    <w:rsid w:val="4A7C5BE1"/>
    <w:rsid w:val="4AA6E01B"/>
    <w:rsid w:val="4AABD416"/>
    <w:rsid w:val="4AAE0E09"/>
    <w:rsid w:val="4AAE24EA"/>
    <w:rsid w:val="4AAE4D99"/>
    <w:rsid w:val="4AB78681"/>
    <w:rsid w:val="4AB9F3BF"/>
    <w:rsid w:val="4ACD6E0E"/>
    <w:rsid w:val="4AEDFC87"/>
    <w:rsid w:val="4AF5E899"/>
    <w:rsid w:val="4AF9A0DA"/>
    <w:rsid w:val="4AFBBF8F"/>
    <w:rsid w:val="4B066193"/>
    <w:rsid w:val="4B094719"/>
    <w:rsid w:val="4B1C113F"/>
    <w:rsid w:val="4B1C4198"/>
    <w:rsid w:val="4B401B6D"/>
    <w:rsid w:val="4B4C1DB0"/>
    <w:rsid w:val="4B4D6364"/>
    <w:rsid w:val="4B5CA2F2"/>
    <w:rsid w:val="4B5E692B"/>
    <w:rsid w:val="4B5F2120"/>
    <w:rsid w:val="4B612C13"/>
    <w:rsid w:val="4B6A1988"/>
    <w:rsid w:val="4BAA5B08"/>
    <w:rsid w:val="4BAD2E65"/>
    <w:rsid w:val="4BB2E7A6"/>
    <w:rsid w:val="4BB96CED"/>
    <w:rsid w:val="4BBDB1E9"/>
    <w:rsid w:val="4BC7D1C5"/>
    <w:rsid w:val="4BC9DFE7"/>
    <w:rsid w:val="4BD25A3D"/>
    <w:rsid w:val="4BD7E37F"/>
    <w:rsid w:val="4BEF485C"/>
    <w:rsid w:val="4BF01661"/>
    <w:rsid w:val="4C1118DF"/>
    <w:rsid w:val="4C312151"/>
    <w:rsid w:val="4C32BA0C"/>
    <w:rsid w:val="4C365EEC"/>
    <w:rsid w:val="4C4C5822"/>
    <w:rsid w:val="4C4EF1E6"/>
    <w:rsid w:val="4C5458F3"/>
    <w:rsid w:val="4C5ECB77"/>
    <w:rsid w:val="4C6D2702"/>
    <w:rsid w:val="4C7072F9"/>
    <w:rsid w:val="4C877B1F"/>
    <w:rsid w:val="4C9064A1"/>
    <w:rsid w:val="4C91351D"/>
    <w:rsid w:val="4CA8AB1B"/>
    <w:rsid w:val="4CB104B5"/>
    <w:rsid w:val="4CBEA741"/>
    <w:rsid w:val="4CBF108D"/>
    <w:rsid w:val="4CC49471"/>
    <w:rsid w:val="4CD0732D"/>
    <w:rsid w:val="4CD240A4"/>
    <w:rsid w:val="4CD598F9"/>
    <w:rsid w:val="4CD67AFB"/>
    <w:rsid w:val="4CD6B778"/>
    <w:rsid w:val="4CE15045"/>
    <w:rsid w:val="4CE28512"/>
    <w:rsid w:val="4CF95610"/>
    <w:rsid w:val="4CFB6215"/>
    <w:rsid w:val="4D0437F4"/>
    <w:rsid w:val="4D190766"/>
    <w:rsid w:val="4D1F3835"/>
    <w:rsid w:val="4D260BC7"/>
    <w:rsid w:val="4D389B0E"/>
    <w:rsid w:val="4D3D7EA9"/>
    <w:rsid w:val="4D527046"/>
    <w:rsid w:val="4D541EE2"/>
    <w:rsid w:val="4D610DFC"/>
    <w:rsid w:val="4D6477EB"/>
    <w:rsid w:val="4D74B0FE"/>
    <w:rsid w:val="4D7AF49B"/>
    <w:rsid w:val="4D81128B"/>
    <w:rsid w:val="4D8C708F"/>
    <w:rsid w:val="4D939DCD"/>
    <w:rsid w:val="4D994B88"/>
    <w:rsid w:val="4D9B14A9"/>
    <w:rsid w:val="4D9F25FA"/>
    <w:rsid w:val="4D9F7E3D"/>
    <w:rsid w:val="4DA90745"/>
    <w:rsid w:val="4DAADCF2"/>
    <w:rsid w:val="4DCDD6EA"/>
    <w:rsid w:val="4DD8BB15"/>
    <w:rsid w:val="4DD9B5F8"/>
    <w:rsid w:val="4DECD208"/>
    <w:rsid w:val="4DF00262"/>
    <w:rsid w:val="4E149D23"/>
    <w:rsid w:val="4E216517"/>
    <w:rsid w:val="4E2F66F0"/>
    <w:rsid w:val="4E37809B"/>
    <w:rsid w:val="4E4114C3"/>
    <w:rsid w:val="4E729831"/>
    <w:rsid w:val="4E748B72"/>
    <w:rsid w:val="4E7B8C32"/>
    <w:rsid w:val="4E896E6B"/>
    <w:rsid w:val="4EA89B9F"/>
    <w:rsid w:val="4EAFF074"/>
    <w:rsid w:val="4EB304FB"/>
    <w:rsid w:val="4EB4B03A"/>
    <w:rsid w:val="4EB53293"/>
    <w:rsid w:val="4EB5F012"/>
    <w:rsid w:val="4EBC85A8"/>
    <w:rsid w:val="4ECAE2A1"/>
    <w:rsid w:val="4ED7EBE4"/>
    <w:rsid w:val="4EE799E7"/>
    <w:rsid w:val="4F045C59"/>
    <w:rsid w:val="4F101B83"/>
    <w:rsid w:val="4F11E44F"/>
    <w:rsid w:val="4F157B5F"/>
    <w:rsid w:val="4F1FAA56"/>
    <w:rsid w:val="4F2A81BB"/>
    <w:rsid w:val="4F687BED"/>
    <w:rsid w:val="4F6B06F7"/>
    <w:rsid w:val="4F6FB73E"/>
    <w:rsid w:val="4F7BD50D"/>
    <w:rsid w:val="4F820F5E"/>
    <w:rsid w:val="4FB63314"/>
    <w:rsid w:val="4FB76DB6"/>
    <w:rsid w:val="4FC6040C"/>
    <w:rsid w:val="4FCE7F95"/>
    <w:rsid w:val="4FE11130"/>
    <w:rsid w:val="4FE3A721"/>
    <w:rsid w:val="50231CDB"/>
    <w:rsid w:val="505A5870"/>
    <w:rsid w:val="50636135"/>
    <w:rsid w:val="50767A75"/>
    <w:rsid w:val="50781D03"/>
    <w:rsid w:val="5083F226"/>
    <w:rsid w:val="50863E22"/>
    <w:rsid w:val="508DDA2B"/>
    <w:rsid w:val="50A22CCE"/>
    <w:rsid w:val="50ABF5E5"/>
    <w:rsid w:val="50C189D5"/>
    <w:rsid w:val="50C47899"/>
    <w:rsid w:val="50CE5BA3"/>
    <w:rsid w:val="50DAB7E4"/>
    <w:rsid w:val="50E34F6E"/>
    <w:rsid w:val="50EFFA48"/>
    <w:rsid w:val="50F1E153"/>
    <w:rsid w:val="50F75D26"/>
    <w:rsid w:val="5102DEC4"/>
    <w:rsid w:val="51074AF1"/>
    <w:rsid w:val="51173604"/>
    <w:rsid w:val="511CB7A3"/>
    <w:rsid w:val="512B9101"/>
    <w:rsid w:val="512D711C"/>
    <w:rsid w:val="513204B4"/>
    <w:rsid w:val="513BE3C8"/>
    <w:rsid w:val="5143CF8C"/>
    <w:rsid w:val="514744F9"/>
    <w:rsid w:val="51481014"/>
    <w:rsid w:val="514C7A8D"/>
    <w:rsid w:val="5162CA8D"/>
    <w:rsid w:val="516928E3"/>
    <w:rsid w:val="51711786"/>
    <w:rsid w:val="518C5C59"/>
    <w:rsid w:val="518E38FB"/>
    <w:rsid w:val="518F3FAF"/>
    <w:rsid w:val="5195204B"/>
    <w:rsid w:val="519618FE"/>
    <w:rsid w:val="519A7893"/>
    <w:rsid w:val="51AB2A93"/>
    <w:rsid w:val="51B3CA17"/>
    <w:rsid w:val="51B5B42A"/>
    <w:rsid w:val="51C4B212"/>
    <w:rsid w:val="51CCC7CE"/>
    <w:rsid w:val="51CCED05"/>
    <w:rsid w:val="51CCFE1B"/>
    <w:rsid w:val="51D91DA7"/>
    <w:rsid w:val="51E545CE"/>
    <w:rsid w:val="51E92BB0"/>
    <w:rsid w:val="51F1A6E7"/>
    <w:rsid w:val="520614C0"/>
    <w:rsid w:val="520B0617"/>
    <w:rsid w:val="5227D21D"/>
    <w:rsid w:val="52280E35"/>
    <w:rsid w:val="522EA6DF"/>
    <w:rsid w:val="52313100"/>
    <w:rsid w:val="5249417F"/>
    <w:rsid w:val="5255ADC3"/>
    <w:rsid w:val="525BA7EB"/>
    <w:rsid w:val="526F081E"/>
    <w:rsid w:val="5272EA41"/>
    <w:rsid w:val="527E3E3A"/>
    <w:rsid w:val="52810B7E"/>
    <w:rsid w:val="5295D113"/>
    <w:rsid w:val="529EAF25"/>
    <w:rsid w:val="52A2EDCA"/>
    <w:rsid w:val="52A83456"/>
    <w:rsid w:val="52B08C4B"/>
    <w:rsid w:val="52D28C5C"/>
    <w:rsid w:val="52E69C36"/>
    <w:rsid w:val="52EFDBD8"/>
    <w:rsid w:val="53132CC2"/>
    <w:rsid w:val="5328EC9C"/>
    <w:rsid w:val="53317F48"/>
    <w:rsid w:val="53346D23"/>
    <w:rsid w:val="5344DA7D"/>
    <w:rsid w:val="535DBE2B"/>
    <w:rsid w:val="5362C919"/>
    <w:rsid w:val="537953E8"/>
    <w:rsid w:val="537CF4AD"/>
    <w:rsid w:val="53993FBC"/>
    <w:rsid w:val="539DF9DA"/>
    <w:rsid w:val="53ABED21"/>
    <w:rsid w:val="53B0C98E"/>
    <w:rsid w:val="53D3B96F"/>
    <w:rsid w:val="53DCDE67"/>
    <w:rsid w:val="53DEF6F6"/>
    <w:rsid w:val="53E4FB7D"/>
    <w:rsid w:val="54056E1F"/>
    <w:rsid w:val="540EFDDB"/>
    <w:rsid w:val="5413389B"/>
    <w:rsid w:val="541A009B"/>
    <w:rsid w:val="54290CA2"/>
    <w:rsid w:val="542A2782"/>
    <w:rsid w:val="54315EF8"/>
    <w:rsid w:val="54318A2C"/>
    <w:rsid w:val="5432FED5"/>
    <w:rsid w:val="543CB3C7"/>
    <w:rsid w:val="543FB5FC"/>
    <w:rsid w:val="5493DBB4"/>
    <w:rsid w:val="5495FA83"/>
    <w:rsid w:val="549AF300"/>
    <w:rsid w:val="54A0D499"/>
    <w:rsid w:val="54A87C4D"/>
    <w:rsid w:val="54B371FC"/>
    <w:rsid w:val="54B74030"/>
    <w:rsid w:val="54BDBD2C"/>
    <w:rsid w:val="54CB22C7"/>
    <w:rsid w:val="54D78266"/>
    <w:rsid w:val="54EEE6A7"/>
    <w:rsid w:val="54F0E9AC"/>
    <w:rsid w:val="54F6277E"/>
    <w:rsid w:val="54FB8299"/>
    <w:rsid w:val="551CE061"/>
    <w:rsid w:val="554B717A"/>
    <w:rsid w:val="557100F0"/>
    <w:rsid w:val="5579FC9D"/>
    <w:rsid w:val="557F822E"/>
    <w:rsid w:val="5585037A"/>
    <w:rsid w:val="558A6037"/>
    <w:rsid w:val="55992E17"/>
    <w:rsid w:val="559E9E51"/>
    <w:rsid w:val="55A4745E"/>
    <w:rsid w:val="55A75847"/>
    <w:rsid w:val="55B07BFC"/>
    <w:rsid w:val="55B94DD2"/>
    <w:rsid w:val="55D3982A"/>
    <w:rsid w:val="55DB7F00"/>
    <w:rsid w:val="55E90859"/>
    <w:rsid w:val="55F3343C"/>
    <w:rsid w:val="55F50297"/>
    <w:rsid w:val="55F6EA40"/>
    <w:rsid w:val="55F8E7F6"/>
    <w:rsid w:val="5606498F"/>
    <w:rsid w:val="560C2FD8"/>
    <w:rsid w:val="56350A29"/>
    <w:rsid w:val="5637C622"/>
    <w:rsid w:val="5665F654"/>
    <w:rsid w:val="566C0259"/>
    <w:rsid w:val="566D4A1F"/>
    <w:rsid w:val="56712238"/>
    <w:rsid w:val="5675905E"/>
    <w:rsid w:val="567C7B3F"/>
    <w:rsid w:val="568DB931"/>
    <w:rsid w:val="56AD638B"/>
    <w:rsid w:val="56C62044"/>
    <w:rsid w:val="56CAEE7E"/>
    <w:rsid w:val="56CB0F05"/>
    <w:rsid w:val="56CBB7CF"/>
    <w:rsid w:val="5703A077"/>
    <w:rsid w:val="5706D760"/>
    <w:rsid w:val="570C1550"/>
    <w:rsid w:val="5713EC26"/>
    <w:rsid w:val="5730DDCA"/>
    <w:rsid w:val="5738C7FC"/>
    <w:rsid w:val="574C839F"/>
    <w:rsid w:val="5757AC0A"/>
    <w:rsid w:val="57688DB4"/>
    <w:rsid w:val="576AD0A4"/>
    <w:rsid w:val="576FB1F5"/>
    <w:rsid w:val="577723ED"/>
    <w:rsid w:val="577B32FD"/>
    <w:rsid w:val="578F362E"/>
    <w:rsid w:val="5792BAA1"/>
    <w:rsid w:val="57996988"/>
    <w:rsid w:val="57BA0ACC"/>
    <w:rsid w:val="57C166DA"/>
    <w:rsid w:val="57D84606"/>
    <w:rsid w:val="57DC4CF7"/>
    <w:rsid w:val="57E19438"/>
    <w:rsid w:val="58046A9E"/>
    <w:rsid w:val="58325D8A"/>
    <w:rsid w:val="583F05BD"/>
    <w:rsid w:val="5859B50C"/>
    <w:rsid w:val="585A6DA6"/>
    <w:rsid w:val="5862C05D"/>
    <w:rsid w:val="5862F142"/>
    <w:rsid w:val="586F22D5"/>
    <w:rsid w:val="5874FECB"/>
    <w:rsid w:val="587AD3BB"/>
    <w:rsid w:val="587D7C1B"/>
    <w:rsid w:val="58CE4327"/>
    <w:rsid w:val="58CE6702"/>
    <w:rsid w:val="58E0179E"/>
    <w:rsid w:val="58F10E0F"/>
    <w:rsid w:val="58FFD24F"/>
    <w:rsid w:val="59277A3D"/>
    <w:rsid w:val="593CDEB5"/>
    <w:rsid w:val="593CFEFD"/>
    <w:rsid w:val="594D8988"/>
    <w:rsid w:val="595733E7"/>
    <w:rsid w:val="595F269A"/>
    <w:rsid w:val="5966A075"/>
    <w:rsid w:val="596791B4"/>
    <w:rsid w:val="596EAEDD"/>
    <w:rsid w:val="59708ED0"/>
    <w:rsid w:val="597B66A5"/>
    <w:rsid w:val="5995DD11"/>
    <w:rsid w:val="5999E258"/>
    <w:rsid w:val="59B13E0A"/>
    <w:rsid w:val="59BAA83E"/>
    <w:rsid w:val="59C31AB6"/>
    <w:rsid w:val="59C353E9"/>
    <w:rsid w:val="59C51266"/>
    <w:rsid w:val="59C53336"/>
    <w:rsid w:val="59E702E3"/>
    <w:rsid w:val="59F57856"/>
    <w:rsid w:val="59F8F4A4"/>
    <w:rsid w:val="59F9F637"/>
    <w:rsid w:val="59FA469C"/>
    <w:rsid w:val="59FD844A"/>
    <w:rsid w:val="5A0D834D"/>
    <w:rsid w:val="5A14C472"/>
    <w:rsid w:val="5A1692E4"/>
    <w:rsid w:val="5A2B4139"/>
    <w:rsid w:val="5A38FBA2"/>
    <w:rsid w:val="5A44C839"/>
    <w:rsid w:val="5A4ACA68"/>
    <w:rsid w:val="5A5DF857"/>
    <w:rsid w:val="5A81F33D"/>
    <w:rsid w:val="5ACA5B63"/>
    <w:rsid w:val="5AD630F9"/>
    <w:rsid w:val="5AD739DA"/>
    <w:rsid w:val="5AE0B9F7"/>
    <w:rsid w:val="5AF0B1BE"/>
    <w:rsid w:val="5AF22149"/>
    <w:rsid w:val="5AFB478E"/>
    <w:rsid w:val="5B03AE0B"/>
    <w:rsid w:val="5B0F3074"/>
    <w:rsid w:val="5B1CF66A"/>
    <w:rsid w:val="5B214731"/>
    <w:rsid w:val="5B2D9B7A"/>
    <w:rsid w:val="5B520CD9"/>
    <w:rsid w:val="5B6332C6"/>
    <w:rsid w:val="5B68D03C"/>
    <w:rsid w:val="5B7B2ADC"/>
    <w:rsid w:val="5B7FBFF7"/>
    <w:rsid w:val="5B8C00A3"/>
    <w:rsid w:val="5B8CC115"/>
    <w:rsid w:val="5BA52F9A"/>
    <w:rsid w:val="5BBE2602"/>
    <w:rsid w:val="5BC7FD28"/>
    <w:rsid w:val="5BC973B2"/>
    <w:rsid w:val="5BED11CE"/>
    <w:rsid w:val="5BED86D9"/>
    <w:rsid w:val="5C0445BB"/>
    <w:rsid w:val="5C18C948"/>
    <w:rsid w:val="5C1CA283"/>
    <w:rsid w:val="5C2278CB"/>
    <w:rsid w:val="5C3A1122"/>
    <w:rsid w:val="5C50F3BC"/>
    <w:rsid w:val="5C5DFAF6"/>
    <w:rsid w:val="5C6907DD"/>
    <w:rsid w:val="5C6AE3D7"/>
    <w:rsid w:val="5C7523A2"/>
    <w:rsid w:val="5C7F5421"/>
    <w:rsid w:val="5C9695BD"/>
    <w:rsid w:val="5CBD01D8"/>
    <w:rsid w:val="5CC8934A"/>
    <w:rsid w:val="5CD831D8"/>
    <w:rsid w:val="5D3B1CF9"/>
    <w:rsid w:val="5D3F3DE3"/>
    <w:rsid w:val="5D6F5F92"/>
    <w:rsid w:val="5DB08F53"/>
    <w:rsid w:val="5DC14B7A"/>
    <w:rsid w:val="5DC1E0B4"/>
    <w:rsid w:val="5DCC7C8F"/>
    <w:rsid w:val="5DDC52B6"/>
    <w:rsid w:val="5DDE509A"/>
    <w:rsid w:val="5E077A2E"/>
    <w:rsid w:val="5E10EB5C"/>
    <w:rsid w:val="5E2324C5"/>
    <w:rsid w:val="5E269D29"/>
    <w:rsid w:val="5E27574C"/>
    <w:rsid w:val="5E3CC560"/>
    <w:rsid w:val="5E598E85"/>
    <w:rsid w:val="5E5BFE20"/>
    <w:rsid w:val="5E64213F"/>
    <w:rsid w:val="5E731F91"/>
    <w:rsid w:val="5E8E9018"/>
    <w:rsid w:val="5EA7ECA1"/>
    <w:rsid w:val="5EA8DC0B"/>
    <w:rsid w:val="5EA96A37"/>
    <w:rsid w:val="5EAA9A4A"/>
    <w:rsid w:val="5EAAA818"/>
    <w:rsid w:val="5EAE2180"/>
    <w:rsid w:val="5EB226A7"/>
    <w:rsid w:val="5EBD8249"/>
    <w:rsid w:val="5ECAE500"/>
    <w:rsid w:val="5ECE184F"/>
    <w:rsid w:val="5ECFF297"/>
    <w:rsid w:val="5ED4F908"/>
    <w:rsid w:val="5EDB5414"/>
    <w:rsid w:val="5EDE495E"/>
    <w:rsid w:val="5EE354D8"/>
    <w:rsid w:val="5EF1A87B"/>
    <w:rsid w:val="5EF41F7A"/>
    <w:rsid w:val="5EF420CE"/>
    <w:rsid w:val="5EF51421"/>
    <w:rsid w:val="5EF981AB"/>
    <w:rsid w:val="5F05A110"/>
    <w:rsid w:val="5F14F9E1"/>
    <w:rsid w:val="5F204E46"/>
    <w:rsid w:val="5F22B0C1"/>
    <w:rsid w:val="5F245AE4"/>
    <w:rsid w:val="5F2464EF"/>
    <w:rsid w:val="5F3CD556"/>
    <w:rsid w:val="5F44D25A"/>
    <w:rsid w:val="5F61B8FF"/>
    <w:rsid w:val="5F695C26"/>
    <w:rsid w:val="5F7D330F"/>
    <w:rsid w:val="5F8860E6"/>
    <w:rsid w:val="5F947E25"/>
    <w:rsid w:val="5FAB6D22"/>
    <w:rsid w:val="5FFF1671"/>
    <w:rsid w:val="6028CF1A"/>
    <w:rsid w:val="602AADFD"/>
    <w:rsid w:val="603868FA"/>
    <w:rsid w:val="603B9442"/>
    <w:rsid w:val="603CD5DD"/>
    <w:rsid w:val="6043B64E"/>
    <w:rsid w:val="60462FE2"/>
    <w:rsid w:val="604A1D7F"/>
    <w:rsid w:val="604CA2B2"/>
    <w:rsid w:val="606C810A"/>
    <w:rsid w:val="607019C4"/>
    <w:rsid w:val="6093C4DD"/>
    <w:rsid w:val="60B8FDC6"/>
    <w:rsid w:val="60B9460E"/>
    <w:rsid w:val="60C9439C"/>
    <w:rsid w:val="60D6B7FC"/>
    <w:rsid w:val="60E48963"/>
    <w:rsid w:val="60E685DE"/>
    <w:rsid w:val="60F1DA5A"/>
    <w:rsid w:val="60F48617"/>
    <w:rsid w:val="60FB47BE"/>
    <w:rsid w:val="610BD93B"/>
    <w:rsid w:val="610C142A"/>
    <w:rsid w:val="611373C7"/>
    <w:rsid w:val="613DFD00"/>
    <w:rsid w:val="6140A3F8"/>
    <w:rsid w:val="6149E91D"/>
    <w:rsid w:val="6152BD27"/>
    <w:rsid w:val="616D2FCD"/>
    <w:rsid w:val="616E7705"/>
    <w:rsid w:val="6171C02D"/>
    <w:rsid w:val="61781348"/>
    <w:rsid w:val="617DD4C4"/>
    <w:rsid w:val="6181386A"/>
    <w:rsid w:val="61858E80"/>
    <w:rsid w:val="61ABE911"/>
    <w:rsid w:val="61B1E018"/>
    <w:rsid w:val="61D1486B"/>
    <w:rsid w:val="61D888FB"/>
    <w:rsid w:val="61E71FF6"/>
    <w:rsid w:val="61F13D15"/>
    <w:rsid w:val="61F42722"/>
    <w:rsid w:val="61F4AC8C"/>
    <w:rsid w:val="61FE03AC"/>
    <w:rsid w:val="62037E15"/>
    <w:rsid w:val="622E9E52"/>
    <w:rsid w:val="623B0C1D"/>
    <w:rsid w:val="623C5398"/>
    <w:rsid w:val="624C387D"/>
    <w:rsid w:val="624D8C67"/>
    <w:rsid w:val="6250E9EA"/>
    <w:rsid w:val="6251BBE1"/>
    <w:rsid w:val="628AF1E1"/>
    <w:rsid w:val="62AFBC71"/>
    <w:rsid w:val="62B61A24"/>
    <w:rsid w:val="62C931C6"/>
    <w:rsid w:val="6305C5A1"/>
    <w:rsid w:val="6305FB71"/>
    <w:rsid w:val="63239C58"/>
    <w:rsid w:val="6326C955"/>
    <w:rsid w:val="6328BC25"/>
    <w:rsid w:val="632B0C68"/>
    <w:rsid w:val="63385DC7"/>
    <w:rsid w:val="633BD066"/>
    <w:rsid w:val="635129B2"/>
    <w:rsid w:val="63579905"/>
    <w:rsid w:val="636BABC1"/>
    <w:rsid w:val="637574EC"/>
    <w:rsid w:val="637BCF35"/>
    <w:rsid w:val="63903D51"/>
    <w:rsid w:val="63B13AC6"/>
    <w:rsid w:val="63C67CD0"/>
    <w:rsid w:val="63C81532"/>
    <w:rsid w:val="63D81A90"/>
    <w:rsid w:val="63ED8E4D"/>
    <w:rsid w:val="63EEAA92"/>
    <w:rsid w:val="63F0B08F"/>
    <w:rsid w:val="63F1CABF"/>
    <w:rsid w:val="63F3A1B4"/>
    <w:rsid w:val="6406C4C5"/>
    <w:rsid w:val="640AFC4B"/>
    <w:rsid w:val="641AF00A"/>
    <w:rsid w:val="641B3469"/>
    <w:rsid w:val="64375BEE"/>
    <w:rsid w:val="644B9979"/>
    <w:rsid w:val="644D54E1"/>
    <w:rsid w:val="64545B10"/>
    <w:rsid w:val="64559AE7"/>
    <w:rsid w:val="6455AA4B"/>
    <w:rsid w:val="646536F4"/>
    <w:rsid w:val="6472608B"/>
    <w:rsid w:val="647D1923"/>
    <w:rsid w:val="647EEC25"/>
    <w:rsid w:val="647FECF9"/>
    <w:rsid w:val="649C7737"/>
    <w:rsid w:val="64B505A8"/>
    <w:rsid w:val="64C37835"/>
    <w:rsid w:val="64EA48E7"/>
    <w:rsid w:val="64EC0280"/>
    <w:rsid w:val="64F79C6F"/>
    <w:rsid w:val="654E5B9E"/>
    <w:rsid w:val="655186EF"/>
    <w:rsid w:val="655EB8A6"/>
    <w:rsid w:val="6573FC3D"/>
    <w:rsid w:val="65746154"/>
    <w:rsid w:val="6579B42D"/>
    <w:rsid w:val="658F7215"/>
    <w:rsid w:val="65A5AA30"/>
    <w:rsid w:val="65B3992C"/>
    <w:rsid w:val="65B5C851"/>
    <w:rsid w:val="65B6AE93"/>
    <w:rsid w:val="65BF4FD0"/>
    <w:rsid w:val="65C1E7B8"/>
    <w:rsid w:val="65C81488"/>
    <w:rsid w:val="65CFCEB0"/>
    <w:rsid w:val="65D8F68C"/>
    <w:rsid w:val="65E8A157"/>
    <w:rsid w:val="65F7952E"/>
    <w:rsid w:val="66003523"/>
    <w:rsid w:val="661061D1"/>
    <w:rsid w:val="6610C179"/>
    <w:rsid w:val="6613AAEA"/>
    <w:rsid w:val="66258F15"/>
    <w:rsid w:val="66303DFD"/>
    <w:rsid w:val="66342295"/>
    <w:rsid w:val="667A8AD9"/>
    <w:rsid w:val="6688428D"/>
    <w:rsid w:val="66AC506F"/>
    <w:rsid w:val="66E03786"/>
    <w:rsid w:val="66F97B1D"/>
    <w:rsid w:val="671E8CA7"/>
    <w:rsid w:val="67202744"/>
    <w:rsid w:val="67333274"/>
    <w:rsid w:val="674A64CB"/>
    <w:rsid w:val="6763A06D"/>
    <w:rsid w:val="6764D324"/>
    <w:rsid w:val="6774E12D"/>
    <w:rsid w:val="67AF433E"/>
    <w:rsid w:val="67B096D8"/>
    <w:rsid w:val="67CA1DD1"/>
    <w:rsid w:val="67D0F637"/>
    <w:rsid w:val="67D4AFFA"/>
    <w:rsid w:val="67F85122"/>
    <w:rsid w:val="67FCD20B"/>
    <w:rsid w:val="67FD8AEE"/>
    <w:rsid w:val="67FF3F7F"/>
    <w:rsid w:val="68002EEB"/>
    <w:rsid w:val="6808EF1E"/>
    <w:rsid w:val="680E132E"/>
    <w:rsid w:val="6816D6D6"/>
    <w:rsid w:val="6834FEE2"/>
    <w:rsid w:val="683A8E22"/>
    <w:rsid w:val="68430585"/>
    <w:rsid w:val="6848E2DB"/>
    <w:rsid w:val="685387A7"/>
    <w:rsid w:val="68575800"/>
    <w:rsid w:val="687C0B1F"/>
    <w:rsid w:val="68962F36"/>
    <w:rsid w:val="689C7BF2"/>
    <w:rsid w:val="68A02176"/>
    <w:rsid w:val="68B58EED"/>
    <w:rsid w:val="68CBC857"/>
    <w:rsid w:val="68D9827A"/>
    <w:rsid w:val="68DCB9B1"/>
    <w:rsid w:val="68E1208A"/>
    <w:rsid w:val="68E53D5D"/>
    <w:rsid w:val="68E5F9AB"/>
    <w:rsid w:val="68EAE18A"/>
    <w:rsid w:val="68EFB64C"/>
    <w:rsid w:val="68F4BB4D"/>
    <w:rsid w:val="6903E035"/>
    <w:rsid w:val="6905780C"/>
    <w:rsid w:val="690A6A43"/>
    <w:rsid w:val="690BEAB8"/>
    <w:rsid w:val="69122E5C"/>
    <w:rsid w:val="691FA0B4"/>
    <w:rsid w:val="692A727C"/>
    <w:rsid w:val="692FEEAB"/>
    <w:rsid w:val="6940F3E8"/>
    <w:rsid w:val="695016B8"/>
    <w:rsid w:val="69554769"/>
    <w:rsid w:val="6967CB32"/>
    <w:rsid w:val="6973D09C"/>
    <w:rsid w:val="6987232D"/>
    <w:rsid w:val="69899EE4"/>
    <w:rsid w:val="69945245"/>
    <w:rsid w:val="699DE5FA"/>
    <w:rsid w:val="69A3ADE1"/>
    <w:rsid w:val="69A92302"/>
    <w:rsid w:val="69A943B0"/>
    <w:rsid w:val="69B8C799"/>
    <w:rsid w:val="69C6961A"/>
    <w:rsid w:val="69D987FA"/>
    <w:rsid w:val="69DB4274"/>
    <w:rsid w:val="69E2E258"/>
    <w:rsid w:val="69E3E949"/>
    <w:rsid w:val="69E5B3A1"/>
    <w:rsid w:val="6A08EC79"/>
    <w:rsid w:val="6A111F03"/>
    <w:rsid w:val="6A17D848"/>
    <w:rsid w:val="6A3EEE26"/>
    <w:rsid w:val="6A470F8E"/>
    <w:rsid w:val="6A4A3FF8"/>
    <w:rsid w:val="6A82BAEB"/>
    <w:rsid w:val="6A831109"/>
    <w:rsid w:val="6A856C00"/>
    <w:rsid w:val="6A879B2C"/>
    <w:rsid w:val="6A9B2ECE"/>
    <w:rsid w:val="6AA131A7"/>
    <w:rsid w:val="6AA7EA0F"/>
    <w:rsid w:val="6ACB5EB2"/>
    <w:rsid w:val="6AD690D3"/>
    <w:rsid w:val="6AD979AF"/>
    <w:rsid w:val="6AF2359C"/>
    <w:rsid w:val="6AFE96C3"/>
    <w:rsid w:val="6AFFDA79"/>
    <w:rsid w:val="6B06857B"/>
    <w:rsid w:val="6B20508A"/>
    <w:rsid w:val="6B248EED"/>
    <w:rsid w:val="6B36494E"/>
    <w:rsid w:val="6B374935"/>
    <w:rsid w:val="6B4B3D6D"/>
    <w:rsid w:val="6B54D555"/>
    <w:rsid w:val="6B5CF8A1"/>
    <w:rsid w:val="6B66C431"/>
    <w:rsid w:val="6B88EB08"/>
    <w:rsid w:val="6B891D55"/>
    <w:rsid w:val="6B967DC4"/>
    <w:rsid w:val="6B99A7E5"/>
    <w:rsid w:val="6BC96EBE"/>
    <w:rsid w:val="6BE5ACF6"/>
    <w:rsid w:val="6BED0265"/>
    <w:rsid w:val="6BED9A0B"/>
    <w:rsid w:val="6BEE2462"/>
    <w:rsid w:val="6BF0714E"/>
    <w:rsid w:val="6BF5F818"/>
    <w:rsid w:val="6BF98F2E"/>
    <w:rsid w:val="6C0A1E38"/>
    <w:rsid w:val="6C1568F7"/>
    <w:rsid w:val="6C1A299B"/>
    <w:rsid w:val="6C36DD80"/>
    <w:rsid w:val="6C3D3F5A"/>
    <w:rsid w:val="6C3FBCA3"/>
    <w:rsid w:val="6C4BC1A6"/>
    <w:rsid w:val="6C62133E"/>
    <w:rsid w:val="6C876CCB"/>
    <w:rsid w:val="6CA1BDDA"/>
    <w:rsid w:val="6CA65882"/>
    <w:rsid w:val="6CAD800A"/>
    <w:rsid w:val="6CBD7AF7"/>
    <w:rsid w:val="6CCC625B"/>
    <w:rsid w:val="6CF12A8C"/>
    <w:rsid w:val="6CF288AE"/>
    <w:rsid w:val="6D069B49"/>
    <w:rsid w:val="6D2256C3"/>
    <w:rsid w:val="6D3DB317"/>
    <w:rsid w:val="6D49E9D7"/>
    <w:rsid w:val="6D64EBCD"/>
    <w:rsid w:val="6D7C647B"/>
    <w:rsid w:val="6D9CCA18"/>
    <w:rsid w:val="6DA3A567"/>
    <w:rsid w:val="6DA77BCD"/>
    <w:rsid w:val="6DB4BC2D"/>
    <w:rsid w:val="6DD285E1"/>
    <w:rsid w:val="6DD2D8EA"/>
    <w:rsid w:val="6DD62EEE"/>
    <w:rsid w:val="6DFA1838"/>
    <w:rsid w:val="6DFF7736"/>
    <w:rsid w:val="6DFFA810"/>
    <w:rsid w:val="6E02CE7B"/>
    <w:rsid w:val="6E1A62F5"/>
    <w:rsid w:val="6E1D9DA7"/>
    <w:rsid w:val="6E22641F"/>
    <w:rsid w:val="6E2ABC6E"/>
    <w:rsid w:val="6E323D94"/>
    <w:rsid w:val="6E591664"/>
    <w:rsid w:val="6E60F780"/>
    <w:rsid w:val="6E64BB76"/>
    <w:rsid w:val="6E71F93F"/>
    <w:rsid w:val="6E8222C5"/>
    <w:rsid w:val="6E90969B"/>
    <w:rsid w:val="6EA54858"/>
    <w:rsid w:val="6EB3C58E"/>
    <w:rsid w:val="6EC25D3E"/>
    <w:rsid w:val="6EC68CD8"/>
    <w:rsid w:val="6ED057D1"/>
    <w:rsid w:val="6ED5BB5A"/>
    <w:rsid w:val="6ED65962"/>
    <w:rsid w:val="6EEF0EA8"/>
    <w:rsid w:val="6F089AC2"/>
    <w:rsid w:val="6F0CBB1D"/>
    <w:rsid w:val="6F0FB9CB"/>
    <w:rsid w:val="6F33F6BB"/>
    <w:rsid w:val="6F3661EF"/>
    <w:rsid w:val="6F434600"/>
    <w:rsid w:val="6F51C1B0"/>
    <w:rsid w:val="6F5386EC"/>
    <w:rsid w:val="6F5ECCE1"/>
    <w:rsid w:val="6F61152B"/>
    <w:rsid w:val="6F729871"/>
    <w:rsid w:val="6F7827BD"/>
    <w:rsid w:val="6F8069A6"/>
    <w:rsid w:val="6F821B20"/>
    <w:rsid w:val="6F9527D6"/>
    <w:rsid w:val="6FA23A36"/>
    <w:rsid w:val="6FBA6D8A"/>
    <w:rsid w:val="6FC1E290"/>
    <w:rsid w:val="6FC24B47"/>
    <w:rsid w:val="6FC6CB80"/>
    <w:rsid w:val="6FDA4DF3"/>
    <w:rsid w:val="6FECC7D1"/>
    <w:rsid w:val="6FF3C8E9"/>
    <w:rsid w:val="6FF735AF"/>
    <w:rsid w:val="6FFF18B2"/>
    <w:rsid w:val="7004C14E"/>
    <w:rsid w:val="70219654"/>
    <w:rsid w:val="7022C180"/>
    <w:rsid w:val="70383246"/>
    <w:rsid w:val="703D4CEE"/>
    <w:rsid w:val="704B7BBD"/>
    <w:rsid w:val="7050A6BD"/>
    <w:rsid w:val="705AABEE"/>
    <w:rsid w:val="705F06C6"/>
    <w:rsid w:val="70AB0CA6"/>
    <w:rsid w:val="70BB26E5"/>
    <w:rsid w:val="70BD5104"/>
    <w:rsid w:val="70D19168"/>
    <w:rsid w:val="70D499CC"/>
    <w:rsid w:val="70E2FAE0"/>
    <w:rsid w:val="70E8DC5D"/>
    <w:rsid w:val="71049D95"/>
    <w:rsid w:val="71177310"/>
    <w:rsid w:val="71197ACA"/>
    <w:rsid w:val="712E1209"/>
    <w:rsid w:val="71318845"/>
    <w:rsid w:val="713402D8"/>
    <w:rsid w:val="71369B6B"/>
    <w:rsid w:val="7153A8BA"/>
    <w:rsid w:val="7157AE37"/>
    <w:rsid w:val="715F2F75"/>
    <w:rsid w:val="716DE43E"/>
    <w:rsid w:val="717D0630"/>
    <w:rsid w:val="719F019A"/>
    <w:rsid w:val="71BB8BBC"/>
    <w:rsid w:val="71C416D9"/>
    <w:rsid w:val="71F7BE45"/>
    <w:rsid w:val="71FB4819"/>
    <w:rsid w:val="7203888B"/>
    <w:rsid w:val="72087DB0"/>
    <w:rsid w:val="720DEFF2"/>
    <w:rsid w:val="7219D678"/>
    <w:rsid w:val="721FDAC5"/>
    <w:rsid w:val="72242943"/>
    <w:rsid w:val="722BAE73"/>
    <w:rsid w:val="722E6885"/>
    <w:rsid w:val="724949D9"/>
    <w:rsid w:val="7254AA90"/>
    <w:rsid w:val="7255DF66"/>
    <w:rsid w:val="7259937B"/>
    <w:rsid w:val="726015F5"/>
    <w:rsid w:val="72875F89"/>
    <w:rsid w:val="728D9046"/>
    <w:rsid w:val="7295EFED"/>
    <w:rsid w:val="72B4DC43"/>
    <w:rsid w:val="72C2A337"/>
    <w:rsid w:val="72C2ABB5"/>
    <w:rsid w:val="72CA0CD5"/>
    <w:rsid w:val="72DA80B3"/>
    <w:rsid w:val="72DDD0A1"/>
    <w:rsid w:val="72E30EE3"/>
    <w:rsid w:val="72E6BFF8"/>
    <w:rsid w:val="72FD97FF"/>
    <w:rsid w:val="730757AA"/>
    <w:rsid w:val="730F473C"/>
    <w:rsid w:val="731065B0"/>
    <w:rsid w:val="731A87D3"/>
    <w:rsid w:val="73285C3E"/>
    <w:rsid w:val="733009B6"/>
    <w:rsid w:val="733035D2"/>
    <w:rsid w:val="734AD534"/>
    <w:rsid w:val="7353AAE2"/>
    <w:rsid w:val="73595220"/>
    <w:rsid w:val="735A530D"/>
    <w:rsid w:val="735C9720"/>
    <w:rsid w:val="735E03C5"/>
    <w:rsid w:val="736C9FB5"/>
    <w:rsid w:val="7391232C"/>
    <w:rsid w:val="7393A9D0"/>
    <w:rsid w:val="73AD912B"/>
    <w:rsid w:val="73BDC825"/>
    <w:rsid w:val="73C0921E"/>
    <w:rsid w:val="73C0A13A"/>
    <w:rsid w:val="73CAC99D"/>
    <w:rsid w:val="73D0D2C0"/>
    <w:rsid w:val="73D7E65A"/>
    <w:rsid w:val="73DF5405"/>
    <w:rsid w:val="73E6DF5D"/>
    <w:rsid w:val="73EA8BB6"/>
    <w:rsid w:val="74000804"/>
    <w:rsid w:val="74056921"/>
    <w:rsid w:val="740682B9"/>
    <w:rsid w:val="7413C991"/>
    <w:rsid w:val="744907EF"/>
    <w:rsid w:val="7449FD1B"/>
    <w:rsid w:val="74534147"/>
    <w:rsid w:val="748826B4"/>
    <w:rsid w:val="748E32D4"/>
    <w:rsid w:val="7497BBE4"/>
    <w:rsid w:val="749E8084"/>
    <w:rsid w:val="749E8AB8"/>
    <w:rsid w:val="74A97ACA"/>
    <w:rsid w:val="74CD9C46"/>
    <w:rsid w:val="74D287EA"/>
    <w:rsid w:val="74D3FD4B"/>
    <w:rsid w:val="74DD3DBC"/>
    <w:rsid w:val="74E9CF37"/>
    <w:rsid w:val="74EC6EE3"/>
    <w:rsid w:val="751D6874"/>
    <w:rsid w:val="7525B52D"/>
    <w:rsid w:val="75380C6E"/>
    <w:rsid w:val="7546B9EA"/>
    <w:rsid w:val="754BD241"/>
    <w:rsid w:val="757B611C"/>
    <w:rsid w:val="7591417A"/>
    <w:rsid w:val="75929ECB"/>
    <w:rsid w:val="75978669"/>
    <w:rsid w:val="759F764B"/>
    <w:rsid w:val="75C226DA"/>
    <w:rsid w:val="75C30295"/>
    <w:rsid w:val="75CA6306"/>
    <w:rsid w:val="75D50117"/>
    <w:rsid w:val="75F75AD5"/>
    <w:rsid w:val="75FDB3D5"/>
    <w:rsid w:val="76125F7A"/>
    <w:rsid w:val="763990D0"/>
    <w:rsid w:val="763EDDBB"/>
    <w:rsid w:val="7648AFF1"/>
    <w:rsid w:val="76572FDF"/>
    <w:rsid w:val="7664B2BD"/>
    <w:rsid w:val="7678A887"/>
    <w:rsid w:val="767B7524"/>
    <w:rsid w:val="7690B908"/>
    <w:rsid w:val="7697A4A7"/>
    <w:rsid w:val="769BAC99"/>
    <w:rsid w:val="76A91AE6"/>
    <w:rsid w:val="76C1858E"/>
    <w:rsid w:val="76C79684"/>
    <w:rsid w:val="76CD0B87"/>
    <w:rsid w:val="76DA9957"/>
    <w:rsid w:val="76E73494"/>
    <w:rsid w:val="76F1452A"/>
    <w:rsid w:val="76F1725C"/>
    <w:rsid w:val="7701A353"/>
    <w:rsid w:val="77155A52"/>
    <w:rsid w:val="771EA0F5"/>
    <w:rsid w:val="7733E272"/>
    <w:rsid w:val="7742FD48"/>
    <w:rsid w:val="77448A64"/>
    <w:rsid w:val="7745E985"/>
    <w:rsid w:val="77481596"/>
    <w:rsid w:val="77676C26"/>
    <w:rsid w:val="777F2950"/>
    <w:rsid w:val="779134A4"/>
    <w:rsid w:val="779BED25"/>
    <w:rsid w:val="77AF76EB"/>
    <w:rsid w:val="77B141C4"/>
    <w:rsid w:val="77E23411"/>
    <w:rsid w:val="77E4551C"/>
    <w:rsid w:val="77F5246E"/>
    <w:rsid w:val="77F83322"/>
    <w:rsid w:val="77FA3984"/>
    <w:rsid w:val="7819B8F7"/>
    <w:rsid w:val="781B2670"/>
    <w:rsid w:val="7823475C"/>
    <w:rsid w:val="782FCC88"/>
    <w:rsid w:val="7832663F"/>
    <w:rsid w:val="783867BE"/>
    <w:rsid w:val="7843376F"/>
    <w:rsid w:val="784B1BCF"/>
    <w:rsid w:val="784D5AF1"/>
    <w:rsid w:val="78501275"/>
    <w:rsid w:val="785166F3"/>
    <w:rsid w:val="785986C7"/>
    <w:rsid w:val="7865EC82"/>
    <w:rsid w:val="786BF1D8"/>
    <w:rsid w:val="78726BD8"/>
    <w:rsid w:val="7877F05B"/>
    <w:rsid w:val="78784F33"/>
    <w:rsid w:val="78836308"/>
    <w:rsid w:val="7886E22A"/>
    <w:rsid w:val="78917861"/>
    <w:rsid w:val="7894A8FE"/>
    <w:rsid w:val="7898135C"/>
    <w:rsid w:val="789E2ABB"/>
    <w:rsid w:val="78B44E27"/>
    <w:rsid w:val="78BE744B"/>
    <w:rsid w:val="78CEA33A"/>
    <w:rsid w:val="791104D8"/>
    <w:rsid w:val="79210F78"/>
    <w:rsid w:val="79299908"/>
    <w:rsid w:val="7954AC18"/>
    <w:rsid w:val="795B7A70"/>
    <w:rsid w:val="795F05E6"/>
    <w:rsid w:val="79853A83"/>
    <w:rsid w:val="798F450C"/>
    <w:rsid w:val="799CEF14"/>
    <w:rsid w:val="79C564FB"/>
    <w:rsid w:val="79FE796A"/>
    <w:rsid w:val="7A063609"/>
    <w:rsid w:val="7A0EA0F0"/>
    <w:rsid w:val="7A2859C3"/>
    <w:rsid w:val="7A352BBE"/>
    <w:rsid w:val="7A38081D"/>
    <w:rsid w:val="7A4165A2"/>
    <w:rsid w:val="7A42ED7F"/>
    <w:rsid w:val="7A712A51"/>
    <w:rsid w:val="7AAC292E"/>
    <w:rsid w:val="7AB24E6D"/>
    <w:rsid w:val="7AB6D9BD"/>
    <w:rsid w:val="7ACE8F18"/>
    <w:rsid w:val="7AD009A0"/>
    <w:rsid w:val="7AD3DE44"/>
    <w:rsid w:val="7AF6BD55"/>
    <w:rsid w:val="7AF959AF"/>
    <w:rsid w:val="7B086369"/>
    <w:rsid w:val="7B0BA70F"/>
    <w:rsid w:val="7B1B0B04"/>
    <w:rsid w:val="7B348AAB"/>
    <w:rsid w:val="7B3FE097"/>
    <w:rsid w:val="7B462EE9"/>
    <w:rsid w:val="7B50E6B4"/>
    <w:rsid w:val="7B5D44AF"/>
    <w:rsid w:val="7B687449"/>
    <w:rsid w:val="7B6E3B79"/>
    <w:rsid w:val="7B6F0A7A"/>
    <w:rsid w:val="7B774A74"/>
    <w:rsid w:val="7B843F0C"/>
    <w:rsid w:val="7B8F7688"/>
    <w:rsid w:val="7B98AFC1"/>
    <w:rsid w:val="7BB11EA9"/>
    <w:rsid w:val="7BDF1478"/>
    <w:rsid w:val="7BE2BDB8"/>
    <w:rsid w:val="7BEC734D"/>
    <w:rsid w:val="7C072897"/>
    <w:rsid w:val="7C0D335F"/>
    <w:rsid w:val="7C0EC7A9"/>
    <w:rsid w:val="7C22AB6A"/>
    <w:rsid w:val="7C2736BF"/>
    <w:rsid w:val="7C48014E"/>
    <w:rsid w:val="7C5E6CD2"/>
    <w:rsid w:val="7C5F7BBC"/>
    <w:rsid w:val="7C75DF27"/>
    <w:rsid w:val="7C85AC4E"/>
    <w:rsid w:val="7C913C9D"/>
    <w:rsid w:val="7C9C29A7"/>
    <w:rsid w:val="7CAD7965"/>
    <w:rsid w:val="7CB448E2"/>
    <w:rsid w:val="7CBEB43C"/>
    <w:rsid w:val="7CC7A231"/>
    <w:rsid w:val="7CC7C013"/>
    <w:rsid w:val="7CC82F43"/>
    <w:rsid w:val="7CE41719"/>
    <w:rsid w:val="7CE89079"/>
    <w:rsid w:val="7CF96BFA"/>
    <w:rsid w:val="7CFA8D3C"/>
    <w:rsid w:val="7D145B40"/>
    <w:rsid w:val="7D17E192"/>
    <w:rsid w:val="7D21ED7E"/>
    <w:rsid w:val="7D32D72E"/>
    <w:rsid w:val="7D57E6AD"/>
    <w:rsid w:val="7D87A17F"/>
    <w:rsid w:val="7D883F09"/>
    <w:rsid w:val="7D93A374"/>
    <w:rsid w:val="7DA4AF31"/>
    <w:rsid w:val="7DB17152"/>
    <w:rsid w:val="7DB1A6BC"/>
    <w:rsid w:val="7DB4303A"/>
    <w:rsid w:val="7DC88B2B"/>
    <w:rsid w:val="7DEB1625"/>
    <w:rsid w:val="7DECE9A3"/>
    <w:rsid w:val="7DFC6486"/>
    <w:rsid w:val="7E17C97C"/>
    <w:rsid w:val="7E22ECAC"/>
    <w:rsid w:val="7E294F65"/>
    <w:rsid w:val="7E2BFE4D"/>
    <w:rsid w:val="7E444165"/>
    <w:rsid w:val="7E4949C6"/>
    <w:rsid w:val="7E708A30"/>
    <w:rsid w:val="7E7CDB63"/>
    <w:rsid w:val="7E8F01DC"/>
    <w:rsid w:val="7EAEA5B8"/>
    <w:rsid w:val="7EBBEF5B"/>
    <w:rsid w:val="7EBCC4B4"/>
    <w:rsid w:val="7EC811DE"/>
    <w:rsid w:val="7EC8FA75"/>
    <w:rsid w:val="7ECD48C3"/>
    <w:rsid w:val="7ECE848F"/>
    <w:rsid w:val="7EDA2F95"/>
    <w:rsid w:val="7EE7536A"/>
    <w:rsid w:val="7EF0ACA7"/>
    <w:rsid w:val="7EF2AA8C"/>
    <w:rsid w:val="7EF6DFCF"/>
    <w:rsid w:val="7EF80161"/>
    <w:rsid w:val="7F00FC96"/>
    <w:rsid w:val="7F06DF0B"/>
    <w:rsid w:val="7F0C2C37"/>
    <w:rsid w:val="7F0E1F36"/>
    <w:rsid w:val="7F2847B6"/>
    <w:rsid w:val="7F2E796C"/>
    <w:rsid w:val="7F2FE0C6"/>
    <w:rsid w:val="7F3D0CB9"/>
    <w:rsid w:val="7F3F7C91"/>
    <w:rsid w:val="7F409213"/>
    <w:rsid w:val="7F59407D"/>
    <w:rsid w:val="7F954F27"/>
    <w:rsid w:val="7F9553E9"/>
    <w:rsid w:val="7F95EFCE"/>
    <w:rsid w:val="7F9F6D9E"/>
    <w:rsid w:val="7FB13CF8"/>
    <w:rsid w:val="7FBCB800"/>
    <w:rsid w:val="7FC605ED"/>
    <w:rsid w:val="7FCB8460"/>
    <w:rsid w:val="7FD514D9"/>
    <w:rsid w:val="7FE376AE"/>
    <w:rsid w:val="7FF25B38"/>
    <w:rsid w:val="7FF697A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56B"/>
  <w15:docId w15:val="{F4B541E8-BA7C-4600-9BEF-D28630F0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4F03EB"/>
    <w:pPr>
      <w:keepNext/>
      <w:keepLines/>
      <w:spacing w:before="480"/>
      <w:outlineLvl w:val="0"/>
    </w:pPr>
    <w:rPr>
      <w:rFonts w:ascii="Century Gothic" w:hAnsi="Century Gothic"/>
      <w:b/>
      <w:bCs/>
      <w:sz w:val="22"/>
      <w:szCs w:val="28"/>
    </w:rPr>
  </w:style>
  <w:style w:type="paragraph" w:styleId="Ttulo2">
    <w:name w:val="heading 2"/>
    <w:basedOn w:val="Normal"/>
    <w:next w:val="Normal"/>
    <w:link w:val="Ttulo2Car"/>
    <w:uiPriority w:val="9"/>
    <w:unhideWhenUsed/>
    <w:qFormat/>
    <w:rsid w:val="00507F4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unhideWhenUsed/>
    <w:qFormat/>
    <w:rsid w:val="005A728C"/>
    <w:pPr>
      <w:keepNext/>
      <w:keepLines/>
      <w:spacing w:before="40"/>
      <w:outlineLvl w:val="2"/>
    </w:pPr>
    <w:rPr>
      <w:rFonts w:ascii="Calibri Light" w:hAnsi="Calibri Light"/>
      <w:color w:val="1F4D78"/>
    </w:rPr>
  </w:style>
  <w:style w:type="paragraph" w:styleId="Ttulo4">
    <w:name w:val="heading 4"/>
    <w:basedOn w:val="Normal"/>
    <w:next w:val="Normal"/>
    <w:link w:val="Ttulo4Car"/>
    <w:uiPriority w:val="9"/>
    <w:unhideWhenUsed/>
    <w:qFormat/>
    <w:rsid w:val="005A728C"/>
    <w:pPr>
      <w:keepNext/>
      <w:keepLines/>
      <w:spacing w:before="40"/>
      <w:outlineLvl w:val="3"/>
    </w:pPr>
    <w:rPr>
      <w:rFonts w:ascii="Calibri Light" w:hAnsi="Calibri Light"/>
      <w:i/>
      <w:iCs/>
      <w:color w:val="2E74B5"/>
    </w:rPr>
  </w:style>
  <w:style w:type="paragraph" w:styleId="Ttulo5">
    <w:name w:val="heading 5"/>
    <w:basedOn w:val="Normal"/>
    <w:next w:val="Normal"/>
    <w:link w:val="Ttulo5Car"/>
    <w:uiPriority w:val="9"/>
    <w:unhideWhenUsed/>
    <w:qFormat/>
    <w:rsid w:val="005A728C"/>
    <w:pPr>
      <w:keepNext/>
      <w:keepLines/>
      <w:spacing w:before="200" w:line="276" w:lineRule="auto"/>
      <w:outlineLvl w:val="4"/>
    </w:pPr>
    <w:rPr>
      <w:rFonts w:ascii="Calibri Light" w:hAnsi="Calibri Light"/>
      <w:color w:val="1F4D78"/>
      <w:sz w:val="22"/>
      <w:szCs w:val="22"/>
      <w:lang w:val="es-CO" w:eastAsia="en-US"/>
    </w:rPr>
  </w:style>
  <w:style w:type="paragraph" w:styleId="Ttulo6">
    <w:name w:val="heading 6"/>
    <w:basedOn w:val="Normal"/>
    <w:next w:val="Normal"/>
    <w:link w:val="Ttulo6Car"/>
    <w:uiPriority w:val="9"/>
    <w:unhideWhenUsed/>
    <w:qFormat/>
    <w:rsid w:val="005A728C"/>
    <w:pPr>
      <w:keepNext/>
      <w:keepLines/>
      <w:spacing w:before="40"/>
      <w:outlineLvl w:val="5"/>
    </w:pPr>
    <w:rPr>
      <w:rFonts w:ascii="Calibri Light" w:hAnsi="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180"/>
    <w:pPr>
      <w:tabs>
        <w:tab w:val="center" w:pos="4419"/>
        <w:tab w:val="right" w:pos="8838"/>
      </w:tabs>
    </w:pPr>
  </w:style>
  <w:style w:type="character" w:customStyle="1" w:styleId="EncabezadoCar">
    <w:name w:val="Encabezado Car"/>
    <w:basedOn w:val="Fuentedeprrafopredeter"/>
    <w:link w:val="Encabezado"/>
    <w:uiPriority w:val="99"/>
    <w:rsid w:val="00222180"/>
  </w:style>
  <w:style w:type="paragraph" w:styleId="Piedepgina">
    <w:name w:val="footer"/>
    <w:basedOn w:val="Normal"/>
    <w:link w:val="PiedepginaCar"/>
    <w:unhideWhenUsed/>
    <w:rsid w:val="00222180"/>
    <w:pPr>
      <w:tabs>
        <w:tab w:val="center" w:pos="4419"/>
        <w:tab w:val="right" w:pos="8838"/>
      </w:tabs>
    </w:pPr>
  </w:style>
  <w:style w:type="character" w:customStyle="1" w:styleId="PiedepginaCar">
    <w:name w:val="Pie de página Car"/>
    <w:basedOn w:val="Fuentedeprrafopredeter"/>
    <w:link w:val="Piedepgina"/>
    <w:rsid w:val="00222180"/>
  </w:style>
  <w:style w:type="character" w:customStyle="1" w:styleId="Ttulo1Car">
    <w:name w:val="Título 1 Car"/>
    <w:link w:val="Ttulo1"/>
    <w:uiPriority w:val="9"/>
    <w:rsid w:val="004F03EB"/>
    <w:rPr>
      <w:rFonts w:ascii="Century Gothic" w:eastAsia="Times New Roman" w:hAnsi="Century Gothic"/>
      <w:b/>
      <w:bCs/>
      <w:sz w:val="22"/>
      <w:szCs w:val="28"/>
      <w:lang w:val="es-ES" w:eastAsia="es-ES"/>
    </w:rPr>
  </w:style>
  <w:style w:type="character" w:customStyle="1" w:styleId="Ttulo2Car">
    <w:name w:val="Título 2 Car"/>
    <w:link w:val="Ttulo2"/>
    <w:uiPriority w:val="9"/>
    <w:rsid w:val="00507F43"/>
    <w:rPr>
      <w:rFonts w:ascii="Calibri Light" w:eastAsia="Times New Roman" w:hAnsi="Calibri Light" w:cs="Times New Roman"/>
      <w:b/>
      <w:bCs/>
      <w:color w:val="5B9BD5"/>
      <w:sz w:val="26"/>
      <w:szCs w:val="26"/>
      <w:lang w:val="es-ES" w:eastAsia="es-ES"/>
    </w:rPr>
  </w:style>
  <w:style w:type="paragraph" w:styleId="Prrafodelista">
    <w:name w:val="List Paragraph"/>
    <w:aliases w:val="Bullet List,FooterText,numbered,Paragraphe de liste1,lp1,HOJA,Lista vistosa - Énfasis 11,Segundo nivel de viñetas,List Paragraph1,Segundo nivel de vi–etas,Párrafo de lista1,Segundo nivel de vi_etas,P‡rrafo de lista1,Fotografí,Bolita"/>
    <w:basedOn w:val="Normal"/>
    <w:link w:val="PrrafodelistaCar"/>
    <w:uiPriority w:val="34"/>
    <w:qFormat/>
    <w:rsid w:val="00507F43"/>
    <w:pPr>
      <w:ind w:left="720"/>
      <w:contextualSpacing/>
    </w:pPr>
  </w:style>
  <w:style w:type="paragraph" w:customStyle="1" w:styleId="Ttulo10">
    <w:name w:val="Título1"/>
    <w:basedOn w:val="Normal"/>
    <w:next w:val="Normal"/>
    <w:link w:val="TtuloCar"/>
    <w:uiPriority w:val="10"/>
    <w:qFormat/>
    <w:rsid w:val="00507F43"/>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tuloCar">
    <w:name w:val="Título Car"/>
    <w:link w:val="Ttulo10"/>
    <w:uiPriority w:val="10"/>
    <w:rsid w:val="00507F43"/>
    <w:rPr>
      <w:rFonts w:ascii="Calibri Light" w:eastAsia="Times New Roman" w:hAnsi="Calibri Light" w:cs="Times New Roman"/>
      <w:color w:val="323E4F"/>
      <w:spacing w:val="5"/>
      <w:kern w:val="28"/>
      <w:sz w:val="52"/>
      <w:szCs w:val="52"/>
      <w:lang w:val="es-ES" w:eastAsia="es-ES"/>
    </w:rPr>
  </w:style>
  <w:style w:type="paragraph" w:styleId="Subttulo">
    <w:name w:val="Subtitle"/>
    <w:basedOn w:val="Normal"/>
    <w:next w:val="Normal"/>
    <w:link w:val="SubttuloCar"/>
    <w:uiPriority w:val="11"/>
    <w:qFormat/>
    <w:rsid w:val="00507F43"/>
    <w:pPr>
      <w:numPr>
        <w:ilvl w:val="1"/>
      </w:numPr>
    </w:pPr>
    <w:rPr>
      <w:rFonts w:ascii="Calibri Light" w:hAnsi="Calibri Light"/>
      <w:i/>
      <w:iCs/>
      <w:color w:val="5B9BD5"/>
      <w:spacing w:val="15"/>
    </w:rPr>
  </w:style>
  <w:style w:type="character" w:customStyle="1" w:styleId="SubttuloCar">
    <w:name w:val="Subtítulo Car"/>
    <w:link w:val="Subttulo"/>
    <w:uiPriority w:val="11"/>
    <w:rsid w:val="00507F43"/>
    <w:rPr>
      <w:rFonts w:ascii="Calibri Light" w:eastAsia="Times New Roman" w:hAnsi="Calibri Light" w:cs="Times New Roman"/>
      <w:i/>
      <w:iCs/>
      <w:color w:val="5B9BD5"/>
      <w:spacing w:val="15"/>
      <w:sz w:val="24"/>
      <w:szCs w:val="24"/>
      <w:lang w:val="es-ES" w:eastAsia="es-ES"/>
    </w:rPr>
  </w:style>
  <w:style w:type="character" w:customStyle="1" w:styleId="Ttulo3Car">
    <w:name w:val="Título 3 Car"/>
    <w:link w:val="Ttulo3"/>
    <w:uiPriority w:val="9"/>
    <w:rsid w:val="005A728C"/>
    <w:rPr>
      <w:rFonts w:ascii="Calibri Light" w:eastAsia="Times New Roman" w:hAnsi="Calibri Light" w:cs="Times New Roman"/>
      <w:color w:val="1F4D78"/>
      <w:sz w:val="24"/>
      <w:szCs w:val="24"/>
      <w:lang w:val="es-ES" w:eastAsia="es-ES"/>
    </w:rPr>
  </w:style>
  <w:style w:type="character" w:customStyle="1" w:styleId="Ttulo6Car">
    <w:name w:val="Título 6 Car"/>
    <w:link w:val="Ttulo6"/>
    <w:uiPriority w:val="9"/>
    <w:rsid w:val="005A728C"/>
    <w:rPr>
      <w:rFonts w:ascii="Calibri Light" w:eastAsia="Times New Roman" w:hAnsi="Calibri Light" w:cs="Times New Roman"/>
      <w:color w:val="1F4D78"/>
      <w:sz w:val="24"/>
      <w:szCs w:val="24"/>
      <w:lang w:val="es-ES" w:eastAsia="es-ES"/>
    </w:rPr>
  </w:style>
  <w:style w:type="character" w:customStyle="1" w:styleId="Ttulo4Car">
    <w:name w:val="Título 4 Car"/>
    <w:link w:val="Ttulo4"/>
    <w:uiPriority w:val="9"/>
    <w:rsid w:val="005A728C"/>
    <w:rPr>
      <w:rFonts w:ascii="Calibri Light" w:eastAsia="Times New Roman" w:hAnsi="Calibri Light" w:cs="Times New Roman"/>
      <w:i/>
      <w:iCs/>
      <w:color w:val="2E74B5"/>
      <w:sz w:val="24"/>
      <w:szCs w:val="24"/>
      <w:lang w:val="es-ES" w:eastAsia="es-ES"/>
    </w:rPr>
  </w:style>
  <w:style w:type="character" w:customStyle="1" w:styleId="Ttulo5Car">
    <w:name w:val="Título 5 Car"/>
    <w:link w:val="Ttulo5"/>
    <w:uiPriority w:val="9"/>
    <w:rsid w:val="005A728C"/>
    <w:rPr>
      <w:rFonts w:ascii="Calibri Light" w:eastAsia="Times New Roman" w:hAnsi="Calibri Light" w:cs="Times New Roman"/>
      <w:color w:val="1F4D78"/>
    </w:rPr>
  </w:style>
  <w:style w:type="character" w:styleId="Nmerodepgina">
    <w:name w:val="page number"/>
    <w:basedOn w:val="Fuentedeprrafopredeter"/>
    <w:rsid w:val="005A728C"/>
  </w:style>
  <w:style w:type="paragraph" w:styleId="Textodeglobo">
    <w:name w:val="Balloon Text"/>
    <w:basedOn w:val="Normal"/>
    <w:link w:val="TextodegloboCar"/>
    <w:uiPriority w:val="99"/>
    <w:semiHidden/>
    <w:unhideWhenUsed/>
    <w:rsid w:val="005A728C"/>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5A728C"/>
    <w:rPr>
      <w:rFonts w:ascii="Tahoma" w:hAnsi="Tahoma" w:cs="Tahoma"/>
      <w:sz w:val="16"/>
      <w:szCs w:val="16"/>
    </w:rPr>
  </w:style>
  <w:style w:type="character" w:styleId="Hipervnculo">
    <w:name w:val="Hyperlink"/>
    <w:uiPriority w:val="99"/>
    <w:unhideWhenUsed/>
    <w:rsid w:val="005A728C"/>
    <w:rPr>
      <w:color w:val="0563C1"/>
      <w:u w:val="single"/>
    </w:rPr>
  </w:style>
  <w:style w:type="character" w:styleId="nfasissutil">
    <w:name w:val="Subtle Emphasis"/>
    <w:uiPriority w:val="19"/>
    <w:qFormat/>
    <w:rsid w:val="005A728C"/>
    <w:rPr>
      <w:i/>
      <w:iCs/>
      <w:color w:val="808080"/>
    </w:rPr>
  </w:style>
  <w:style w:type="character" w:styleId="nfasisintenso">
    <w:name w:val="Intense Emphasis"/>
    <w:uiPriority w:val="21"/>
    <w:qFormat/>
    <w:rsid w:val="005A728C"/>
    <w:rPr>
      <w:b/>
      <w:bCs/>
      <w:i/>
      <w:iCs/>
      <w:color w:val="5B9BD5"/>
    </w:rPr>
  </w:style>
  <w:style w:type="table" w:styleId="Tablaconcuadrcula">
    <w:name w:val="Table Grid"/>
    <w:basedOn w:val="Tablanormal"/>
    <w:uiPriority w:val="39"/>
    <w:rsid w:val="0087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6E2E"/>
    <w:pPr>
      <w:spacing w:before="100" w:beforeAutospacing="1" w:after="100" w:afterAutospacing="1"/>
    </w:pPr>
    <w:rPr>
      <w:lang w:val="es-CO" w:eastAsia="es-CO"/>
    </w:rPr>
  </w:style>
  <w:style w:type="paragraph" w:styleId="Sinespaciado">
    <w:name w:val="No Spacing"/>
    <w:link w:val="SinespaciadoCar"/>
    <w:uiPriority w:val="1"/>
    <w:qFormat/>
    <w:rsid w:val="001F3E66"/>
    <w:rPr>
      <w:rFonts w:ascii="Times New Roman" w:eastAsia="Times New Roman" w:hAnsi="Times New Roman"/>
      <w:sz w:val="24"/>
      <w:szCs w:val="24"/>
      <w:lang w:val="es-ES" w:eastAsia="es-ES"/>
    </w:rPr>
  </w:style>
  <w:style w:type="paragraph" w:customStyle="1" w:styleId="paragraph">
    <w:name w:val="paragraph"/>
    <w:basedOn w:val="Normal"/>
    <w:rsid w:val="00CC2E75"/>
    <w:pPr>
      <w:spacing w:before="100" w:beforeAutospacing="1" w:after="100" w:afterAutospacing="1"/>
    </w:pPr>
    <w:rPr>
      <w:lang w:val="es-CO" w:eastAsia="es-CO"/>
    </w:rPr>
  </w:style>
  <w:style w:type="character" w:customStyle="1" w:styleId="normaltextrun">
    <w:name w:val="normaltextrun"/>
    <w:qFormat/>
    <w:rsid w:val="00CC2E75"/>
  </w:style>
  <w:style w:type="character" w:customStyle="1" w:styleId="eop">
    <w:name w:val="eop"/>
    <w:rsid w:val="00CC2E75"/>
  </w:style>
  <w:style w:type="character" w:styleId="Refdecomentario">
    <w:name w:val="annotation reference"/>
    <w:uiPriority w:val="99"/>
    <w:semiHidden/>
    <w:unhideWhenUsed/>
    <w:rsid w:val="0054765B"/>
    <w:rPr>
      <w:sz w:val="16"/>
      <w:szCs w:val="16"/>
    </w:rPr>
  </w:style>
  <w:style w:type="paragraph" w:styleId="Textocomentario">
    <w:name w:val="annotation text"/>
    <w:basedOn w:val="Normal"/>
    <w:link w:val="TextocomentarioCar"/>
    <w:uiPriority w:val="99"/>
    <w:unhideWhenUsed/>
    <w:rsid w:val="0054765B"/>
    <w:rPr>
      <w:sz w:val="20"/>
      <w:szCs w:val="20"/>
    </w:rPr>
  </w:style>
  <w:style w:type="character" w:customStyle="1" w:styleId="TextocomentarioCar">
    <w:name w:val="Texto comentario Car"/>
    <w:link w:val="Textocomentario"/>
    <w:uiPriority w:val="99"/>
    <w:rsid w:val="0054765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54765B"/>
    <w:rPr>
      <w:b/>
      <w:bCs/>
    </w:rPr>
  </w:style>
  <w:style w:type="character" w:customStyle="1" w:styleId="AsuntodelcomentarioCar">
    <w:name w:val="Asunto del comentario Car"/>
    <w:link w:val="Asuntodelcomentario"/>
    <w:uiPriority w:val="99"/>
    <w:semiHidden/>
    <w:rsid w:val="0054765B"/>
    <w:rPr>
      <w:rFonts w:ascii="Times New Roman" w:eastAsia="Times New Roman" w:hAnsi="Times New Roman"/>
      <w:b/>
      <w:bCs/>
      <w:lang w:val="es-ES" w:eastAsia="es-ES"/>
    </w:rPr>
  </w:style>
  <w:style w:type="paragraph" w:styleId="Revisin">
    <w:name w:val="Revision"/>
    <w:hidden/>
    <w:uiPriority w:val="99"/>
    <w:semiHidden/>
    <w:rsid w:val="00581CF6"/>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325F14"/>
    <w:rPr>
      <w:sz w:val="20"/>
      <w:szCs w:val="20"/>
    </w:rPr>
  </w:style>
  <w:style w:type="character" w:customStyle="1" w:styleId="TextonotaalfinalCar">
    <w:name w:val="Texto nota al final Car"/>
    <w:basedOn w:val="Fuentedeprrafopredeter"/>
    <w:link w:val="Textonotaalfinal"/>
    <w:uiPriority w:val="99"/>
    <w:semiHidden/>
    <w:rsid w:val="00325F14"/>
    <w:rPr>
      <w:rFonts w:ascii="Times New Roman" w:eastAsia="Times New Roman" w:hAnsi="Times New Roman"/>
      <w:lang w:val="es-ES" w:eastAsia="es-ES"/>
    </w:rPr>
  </w:style>
  <w:style w:type="character" w:styleId="Refdenotaalfinal">
    <w:name w:val="endnote reference"/>
    <w:basedOn w:val="Fuentedeprrafopredeter"/>
    <w:uiPriority w:val="99"/>
    <w:semiHidden/>
    <w:unhideWhenUsed/>
    <w:rsid w:val="00325F14"/>
    <w:rPr>
      <w:vertAlign w:val="superscript"/>
    </w:rPr>
  </w:style>
  <w:style w:type="paragraph" w:styleId="Textonotapie">
    <w:name w:val="footnote text"/>
    <w:basedOn w:val="Normal"/>
    <w:link w:val="TextonotapieCar"/>
    <w:uiPriority w:val="99"/>
    <w:semiHidden/>
    <w:unhideWhenUsed/>
    <w:rsid w:val="00325F14"/>
    <w:rPr>
      <w:sz w:val="20"/>
      <w:szCs w:val="20"/>
    </w:rPr>
  </w:style>
  <w:style w:type="character" w:customStyle="1" w:styleId="TextonotapieCar">
    <w:name w:val="Texto nota pie Car"/>
    <w:basedOn w:val="Fuentedeprrafopredeter"/>
    <w:link w:val="Textonotapie"/>
    <w:uiPriority w:val="99"/>
    <w:semiHidden/>
    <w:rsid w:val="00325F14"/>
    <w:rPr>
      <w:rFonts w:ascii="Times New Roman" w:eastAsia="Times New Roman" w:hAnsi="Times New Roman"/>
      <w:lang w:val="es-ES" w:eastAsia="es-ES"/>
    </w:rPr>
  </w:style>
  <w:style w:type="character" w:styleId="Refdenotaalpie">
    <w:name w:val="footnote reference"/>
    <w:basedOn w:val="Fuentedeprrafopredeter"/>
    <w:uiPriority w:val="99"/>
    <w:semiHidden/>
    <w:unhideWhenUsed/>
    <w:rsid w:val="00325F14"/>
    <w:rPr>
      <w:vertAlign w:val="superscript"/>
    </w:rPr>
  </w:style>
  <w:style w:type="character" w:styleId="Hipervnculovisitado">
    <w:name w:val="FollowedHyperlink"/>
    <w:basedOn w:val="Fuentedeprrafopredeter"/>
    <w:uiPriority w:val="99"/>
    <w:semiHidden/>
    <w:unhideWhenUsed/>
    <w:rsid w:val="00EA56A7"/>
    <w:rPr>
      <w:color w:val="954F72" w:themeColor="followedHyperlink"/>
      <w:u w:val="single"/>
    </w:rPr>
  </w:style>
  <w:style w:type="character" w:customStyle="1" w:styleId="Mencionar1">
    <w:name w:val="Mencionar1"/>
    <w:basedOn w:val="Fuentedeprrafopredeter"/>
    <w:uiPriority w:val="99"/>
    <w:unhideWhenUsed/>
    <w:rPr>
      <w:color w:val="2B579A"/>
      <w:shd w:val="clear" w:color="auto" w:fill="E6E6E6"/>
    </w:rPr>
  </w:style>
  <w:style w:type="character" w:styleId="Fuerte">
    <w:name w:val="Strong"/>
    <w:basedOn w:val="Fuentedeprrafopredeter"/>
    <w:uiPriority w:val="22"/>
    <w:qFormat/>
    <w:rsid w:val="00C1663E"/>
    <w:rPr>
      <w:b/>
      <w:bCs/>
    </w:rPr>
  </w:style>
  <w:style w:type="character" w:styleId="Textodelmarcadordeposicin">
    <w:name w:val="Placeholder Text"/>
    <w:basedOn w:val="Fuentedeprrafopredeter"/>
    <w:uiPriority w:val="99"/>
    <w:semiHidden/>
    <w:rsid w:val="0054241F"/>
    <w:rPr>
      <w:color w:val="808080"/>
    </w:rPr>
  </w:style>
  <w:style w:type="paragraph" w:styleId="Textoindependiente">
    <w:name w:val="Body Text"/>
    <w:basedOn w:val="Normal"/>
    <w:link w:val="TextoindependienteCar"/>
    <w:uiPriority w:val="1"/>
    <w:qFormat/>
    <w:rsid w:val="004F03EB"/>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4F03EB"/>
    <w:rPr>
      <w:rFonts w:cs="Calibri"/>
      <w:sz w:val="22"/>
      <w:szCs w:val="22"/>
      <w:lang w:val="es-ES" w:eastAsia="en-US"/>
    </w:rPr>
  </w:style>
  <w:style w:type="character" w:customStyle="1" w:styleId="SinespaciadoCar">
    <w:name w:val="Sin espaciado Car"/>
    <w:link w:val="Sinespaciado"/>
    <w:uiPriority w:val="1"/>
    <w:locked/>
    <w:rsid w:val="004F03EB"/>
    <w:rPr>
      <w:rFonts w:ascii="Times New Roman" w:eastAsia="Times New Roman" w:hAnsi="Times New Roman"/>
      <w:sz w:val="24"/>
      <w:szCs w:val="24"/>
      <w:lang w:val="es-ES" w:eastAsia="es-ES"/>
    </w:rPr>
  </w:style>
  <w:style w:type="character" w:customStyle="1" w:styleId="PrrafodelistaCar">
    <w:name w:val="Párrafo de lista Car"/>
    <w:aliases w:val="Bullet List Car,FooterText Car,numbered Car,Paragraphe de liste1 Car,lp1 Car,HOJA Car,Lista vistosa - Énfasis 11 Car,Segundo nivel de viñetas Car,List Paragraph1 Car,Segundo nivel de vi–etas Car,Párrafo de lista1 Car,Fotografí Car"/>
    <w:link w:val="Prrafodelista"/>
    <w:uiPriority w:val="34"/>
    <w:qFormat/>
    <w:locked/>
    <w:rsid w:val="004F03EB"/>
    <w:rPr>
      <w:rFonts w:ascii="Times New Roman" w:eastAsia="Times New Roman" w:hAnsi="Times New Roman"/>
      <w:sz w:val="24"/>
      <w:szCs w:val="24"/>
      <w:lang w:val="es-ES" w:eastAsia="es-ES"/>
    </w:rPr>
  </w:style>
  <w:style w:type="paragraph" w:styleId="Descripcin">
    <w:name w:val="caption"/>
    <w:basedOn w:val="Normal"/>
    <w:next w:val="Normal"/>
    <w:uiPriority w:val="35"/>
    <w:semiHidden/>
    <w:unhideWhenUsed/>
    <w:qFormat/>
    <w:rsid w:val="004F03EB"/>
    <w:pPr>
      <w:spacing w:after="200"/>
    </w:pPr>
    <w:rPr>
      <w:rFonts w:asciiTheme="minorHAnsi" w:eastAsiaTheme="minorHAnsi" w:hAnsiTheme="minorHAnsi" w:cstheme="minorBidi"/>
      <w:i/>
      <w:iCs/>
      <w:color w:val="44546A" w:themeColor="text2"/>
      <w:kern w:val="2"/>
      <w:sz w:val="18"/>
      <w:szCs w:val="18"/>
      <w:lang w:val="es-CO" w:eastAsia="en-US"/>
      <w14:ligatures w14:val="standardContextual"/>
    </w:rPr>
  </w:style>
  <w:style w:type="table" w:customStyle="1" w:styleId="TableNormal1">
    <w:name w:val="Table Normal1"/>
    <w:uiPriority w:val="2"/>
    <w:semiHidden/>
    <w:unhideWhenUsed/>
    <w:qFormat/>
    <w:rsid w:val="004F03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N1">
    <w:name w:val="PN1"/>
    <w:basedOn w:val="Prrafodelista"/>
    <w:link w:val="PN1Car"/>
    <w:qFormat/>
    <w:rsid w:val="004F03EB"/>
    <w:pPr>
      <w:spacing w:after="80" w:line="276" w:lineRule="auto"/>
      <w:ind w:left="360"/>
      <w:jc w:val="both"/>
    </w:pPr>
    <w:rPr>
      <w:rFonts w:ascii="Calibri" w:hAnsi="Calibri"/>
      <w:sz w:val="22"/>
      <w:szCs w:val="22"/>
      <w:lang w:val="es-CO" w:eastAsia="en-US"/>
    </w:rPr>
  </w:style>
  <w:style w:type="character" w:customStyle="1" w:styleId="PN1Car">
    <w:name w:val="PN1 Car"/>
    <w:link w:val="PN1"/>
    <w:locked/>
    <w:rsid w:val="004F03EB"/>
    <w:rPr>
      <w:rFonts w:eastAsia="Times New Roman"/>
      <w:sz w:val="22"/>
      <w:szCs w:val="22"/>
      <w:lang w:eastAsia="en-US"/>
    </w:rPr>
  </w:style>
  <w:style w:type="table" w:styleId="Tablaconcuadrcula4-nfasis1">
    <w:name w:val="Grid Table 4 Accent 1"/>
    <w:basedOn w:val="Tablanormal"/>
    <w:uiPriority w:val="49"/>
    <w:rsid w:val="00FF5FD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926">
      <w:bodyDiv w:val="1"/>
      <w:marLeft w:val="0"/>
      <w:marRight w:val="0"/>
      <w:marTop w:val="0"/>
      <w:marBottom w:val="0"/>
      <w:divBdr>
        <w:top w:val="none" w:sz="0" w:space="0" w:color="auto"/>
        <w:left w:val="none" w:sz="0" w:space="0" w:color="auto"/>
        <w:bottom w:val="none" w:sz="0" w:space="0" w:color="auto"/>
        <w:right w:val="none" w:sz="0" w:space="0" w:color="auto"/>
      </w:divBdr>
    </w:div>
    <w:div w:id="63992110">
      <w:bodyDiv w:val="1"/>
      <w:marLeft w:val="0"/>
      <w:marRight w:val="0"/>
      <w:marTop w:val="0"/>
      <w:marBottom w:val="0"/>
      <w:divBdr>
        <w:top w:val="none" w:sz="0" w:space="0" w:color="auto"/>
        <w:left w:val="none" w:sz="0" w:space="0" w:color="auto"/>
        <w:bottom w:val="none" w:sz="0" w:space="0" w:color="auto"/>
        <w:right w:val="none" w:sz="0" w:space="0" w:color="auto"/>
      </w:divBdr>
    </w:div>
    <w:div w:id="65762918">
      <w:bodyDiv w:val="1"/>
      <w:marLeft w:val="0"/>
      <w:marRight w:val="0"/>
      <w:marTop w:val="0"/>
      <w:marBottom w:val="0"/>
      <w:divBdr>
        <w:top w:val="none" w:sz="0" w:space="0" w:color="auto"/>
        <w:left w:val="none" w:sz="0" w:space="0" w:color="auto"/>
        <w:bottom w:val="none" w:sz="0" w:space="0" w:color="auto"/>
        <w:right w:val="none" w:sz="0" w:space="0" w:color="auto"/>
      </w:divBdr>
    </w:div>
    <w:div w:id="72318061">
      <w:bodyDiv w:val="1"/>
      <w:marLeft w:val="0"/>
      <w:marRight w:val="0"/>
      <w:marTop w:val="0"/>
      <w:marBottom w:val="0"/>
      <w:divBdr>
        <w:top w:val="none" w:sz="0" w:space="0" w:color="auto"/>
        <w:left w:val="none" w:sz="0" w:space="0" w:color="auto"/>
        <w:bottom w:val="none" w:sz="0" w:space="0" w:color="auto"/>
        <w:right w:val="none" w:sz="0" w:space="0" w:color="auto"/>
      </w:divBdr>
    </w:div>
    <w:div w:id="79834210">
      <w:bodyDiv w:val="1"/>
      <w:marLeft w:val="0"/>
      <w:marRight w:val="0"/>
      <w:marTop w:val="0"/>
      <w:marBottom w:val="0"/>
      <w:divBdr>
        <w:top w:val="none" w:sz="0" w:space="0" w:color="auto"/>
        <w:left w:val="none" w:sz="0" w:space="0" w:color="auto"/>
        <w:bottom w:val="none" w:sz="0" w:space="0" w:color="auto"/>
        <w:right w:val="none" w:sz="0" w:space="0" w:color="auto"/>
      </w:divBdr>
    </w:div>
    <w:div w:id="83112289">
      <w:bodyDiv w:val="1"/>
      <w:marLeft w:val="0"/>
      <w:marRight w:val="0"/>
      <w:marTop w:val="0"/>
      <w:marBottom w:val="0"/>
      <w:divBdr>
        <w:top w:val="none" w:sz="0" w:space="0" w:color="auto"/>
        <w:left w:val="none" w:sz="0" w:space="0" w:color="auto"/>
        <w:bottom w:val="none" w:sz="0" w:space="0" w:color="auto"/>
        <w:right w:val="none" w:sz="0" w:space="0" w:color="auto"/>
      </w:divBdr>
    </w:div>
    <w:div w:id="85468135">
      <w:bodyDiv w:val="1"/>
      <w:marLeft w:val="0"/>
      <w:marRight w:val="0"/>
      <w:marTop w:val="0"/>
      <w:marBottom w:val="0"/>
      <w:divBdr>
        <w:top w:val="none" w:sz="0" w:space="0" w:color="auto"/>
        <w:left w:val="none" w:sz="0" w:space="0" w:color="auto"/>
        <w:bottom w:val="none" w:sz="0" w:space="0" w:color="auto"/>
        <w:right w:val="none" w:sz="0" w:space="0" w:color="auto"/>
      </w:divBdr>
    </w:div>
    <w:div w:id="134876953">
      <w:bodyDiv w:val="1"/>
      <w:marLeft w:val="0"/>
      <w:marRight w:val="0"/>
      <w:marTop w:val="0"/>
      <w:marBottom w:val="0"/>
      <w:divBdr>
        <w:top w:val="none" w:sz="0" w:space="0" w:color="auto"/>
        <w:left w:val="none" w:sz="0" w:space="0" w:color="auto"/>
        <w:bottom w:val="none" w:sz="0" w:space="0" w:color="auto"/>
        <w:right w:val="none" w:sz="0" w:space="0" w:color="auto"/>
      </w:divBdr>
      <w:divsChild>
        <w:div w:id="1405838679">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0"/>
              <w:divBdr>
                <w:top w:val="none" w:sz="0" w:space="0" w:color="auto"/>
                <w:left w:val="none" w:sz="0" w:space="0" w:color="auto"/>
                <w:bottom w:val="none" w:sz="0" w:space="0" w:color="auto"/>
                <w:right w:val="none" w:sz="0" w:space="0" w:color="auto"/>
              </w:divBdr>
              <w:divsChild>
                <w:div w:id="3502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19454">
          <w:marLeft w:val="0"/>
          <w:marRight w:val="0"/>
          <w:marTop w:val="0"/>
          <w:marBottom w:val="0"/>
          <w:divBdr>
            <w:top w:val="none" w:sz="0" w:space="0" w:color="auto"/>
            <w:left w:val="none" w:sz="0" w:space="0" w:color="auto"/>
            <w:bottom w:val="none" w:sz="0" w:space="0" w:color="auto"/>
            <w:right w:val="none" w:sz="0" w:space="0" w:color="auto"/>
          </w:divBdr>
          <w:divsChild>
            <w:div w:id="372392711">
              <w:marLeft w:val="0"/>
              <w:marRight w:val="0"/>
              <w:marTop w:val="0"/>
              <w:marBottom w:val="0"/>
              <w:divBdr>
                <w:top w:val="none" w:sz="0" w:space="0" w:color="auto"/>
                <w:left w:val="none" w:sz="0" w:space="0" w:color="auto"/>
                <w:bottom w:val="none" w:sz="0" w:space="0" w:color="auto"/>
                <w:right w:val="none" w:sz="0" w:space="0" w:color="auto"/>
              </w:divBdr>
              <w:divsChild>
                <w:div w:id="14498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5643">
          <w:marLeft w:val="0"/>
          <w:marRight w:val="0"/>
          <w:marTop w:val="0"/>
          <w:marBottom w:val="0"/>
          <w:divBdr>
            <w:top w:val="none" w:sz="0" w:space="0" w:color="auto"/>
            <w:left w:val="none" w:sz="0" w:space="0" w:color="auto"/>
            <w:bottom w:val="none" w:sz="0" w:space="0" w:color="auto"/>
            <w:right w:val="none" w:sz="0" w:space="0" w:color="auto"/>
          </w:divBdr>
          <w:divsChild>
            <w:div w:id="1342318750">
              <w:marLeft w:val="0"/>
              <w:marRight w:val="0"/>
              <w:marTop w:val="0"/>
              <w:marBottom w:val="0"/>
              <w:divBdr>
                <w:top w:val="none" w:sz="0" w:space="0" w:color="auto"/>
                <w:left w:val="none" w:sz="0" w:space="0" w:color="auto"/>
                <w:bottom w:val="none" w:sz="0" w:space="0" w:color="auto"/>
                <w:right w:val="none" w:sz="0" w:space="0" w:color="auto"/>
              </w:divBdr>
              <w:divsChild>
                <w:div w:id="7111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09105">
          <w:marLeft w:val="0"/>
          <w:marRight w:val="0"/>
          <w:marTop w:val="0"/>
          <w:marBottom w:val="0"/>
          <w:divBdr>
            <w:top w:val="none" w:sz="0" w:space="0" w:color="auto"/>
            <w:left w:val="none" w:sz="0" w:space="0" w:color="auto"/>
            <w:bottom w:val="none" w:sz="0" w:space="0" w:color="auto"/>
            <w:right w:val="none" w:sz="0" w:space="0" w:color="auto"/>
          </w:divBdr>
          <w:divsChild>
            <w:div w:id="283121807">
              <w:marLeft w:val="0"/>
              <w:marRight w:val="0"/>
              <w:marTop w:val="0"/>
              <w:marBottom w:val="0"/>
              <w:divBdr>
                <w:top w:val="none" w:sz="0" w:space="0" w:color="auto"/>
                <w:left w:val="none" w:sz="0" w:space="0" w:color="auto"/>
                <w:bottom w:val="none" w:sz="0" w:space="0" w:color="auto"/>
                <w:right w:val="none" w:sz="0" w:space="0" w:color="auto"/>
              </w:divBdr>
              <w:divsChild>
                <w:div w:id="7151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8562">
          <w:marLeft w:val="0"/>
          <w:marRight w:val="0"/>
          <w:marTop w:val="0"/>
          <w:marBottom w:val="0"/>
          <w:divBdr>
            <w:top w:val="none" w:sz="0" w:space="0" w:color="auto"/>
            <w:left w:val="none" w:sz="0" w:space="0" w:color="auto"/>
            <w:bottom w:val="none" w:sz="0" w:space="0" w:color="auto"/>
            <w:right w:val="none" w:sz="0" w:space="0" w:color="auto"/>
          </w:divBdr>
          <w:divsChild>
            <w:div w:id="261497234">
              <w:marLeft w:val="0"/>
              <w:marRight w:val="0"/>
              <w:marTop w:val="0"/>
              <w:marBottom w:val="0"/>
              <w:divBdr>
                <w:top w:val="none" w:sz="0" w:space="0" w:color="auto"/>
                <w:left w:val="none" w:sz="0" w:space="0" w:color="auto"/>
                <w:bottom w:val="none" w:sz="0" w:space="0" w:color="auto"/>
                <w:right w:val="none" w:sz="0" w:space="0" w:color="auto"/>
              </w:divBdr>
              <w:divsChild>
                <w:div w:id="12381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6699">
      <w:bodyDiv w:val="1"/>
      <w:marLeft w:val="0"/>
      <w:marRight w:val="0"/>
      <w:marTop w:val="0"/>
      <w:marBottom w:val="0"/>
      <w:divBdr>
        <w:top w:val="none" w:sz="0" w:space="0" w:color="auto"/>
        <w:left w:val="none" w:sz="0" w:space="0" w:color="auto"/>
        <w:bottom w:val="none" w:sz="0" w:space="0" w:color="auto"/>
        <w:right w:val="none" w:sz="0" w:space="0" w:color="auto"/>
      </w:divBdr>
    </w:div>
    <w:div w:id="158497074">
      <w:bodyDiv w:val="1"/>
      <w:marLeft w:val="0"/>
      <w:marRight w:val="0"/>
      <w:marTop w:val="0"/>
      <w:marBottom w:val="0"/>
      <w:divBdr>
        <w:top w:val="none" w:sz="0" w:space="0" w:color="auto"/>
        <w:left w:val="none" w:sz="0" w:space="0" w:color="auto"/>
        <w:bottom w:val="none" w:sz="0" w:space="0" w:color="auto"/>
        <w:right w:val="none" w:sz="0" w:space="0" w:color="auto"/>
      </w:divBdr>
      <w:divsChild>
        <w:div w:id="1912041540">
          <w:marLeft w:val="0"/>
          <w:marRight w:val="0"/>
          <w:marTop w:val="0"/>
          <w:marBottom w:val="0"/>
          <w:divBdr>
            <w:top w:val="none" w:sz="0" w:space="0" w:color="auto"/>
            <w:left w:val="none" w:sz="0" w:space="0" w:color="auto"/>
            <w:bottom w:val="none" w:sz="0" w:space="0" w:color="auto"/>
            <w:right w:val="none" w:sz="0" w:space="0" w:color="auto"/>
          </w:divBdr>
        </w:div>
      </w:divsChild>
    </w:div>
    <w:div w:id="173305351">
      <w:bodyDiv w:val="1"/>
      <w:marLeft w:val="0"/>
      <w:marRight w:val="0"/>
      <w:marTop w:val="0"/>
      <w:marBottom w:val="0"/>
      <w:divBdr>
        <w:top w:val="none" w:sz="0" w:space="0" w:color="auto"/>
        <w:left w:val="none" w:sz="0" w:space="0" w:color="auto"/>
        <w:bottom w:val="none" w:sz="0" w:space="0" w:color="auto"/>
        <w:right w:val="none" w:sz="0" w:space="0" w:color="auto"/>
      </w:divBdr>
    </w:div>
    <w:div w:id="181936309">
      <w:bodyDiv w:val="1"/>
      <w:marLeft w:val="0"/>
      <w:marRight w:val="0"/>
      <w:marTop w:val="0"/>
      <w:marBottom w:val="0"/>
      <w:divBdr>
        <w:top w:val="none" w:sz="0" w:space="0" w:color="auto"/>
        <w:left w:val="none" w:sz="0" w:space="0" w:color="auto"/>
        <w:bottom w:val="none" w:sz="0" w:space="0" w:color="auto"/>
        <w:right w:val="none" w:sz="0" w:space="0" w:color="auto"/>
      </w:divBdr>
    </w:div>
    <w:div w:id="190732776">
      <w:bodyDiv w:val="1"/>
      <w:marLeft w:val="0"/>
      <w:marRight w:val="0"/>
      <w:marTop w:val="0"/>
      <w:marBottom w:val="0"/>
      <w:divBdr>
        <w:top w:val="none" w:sz="0" w:space="0" w:color="auto"/>
        <w:left w:val="none" w:sz="0" w:space="0" w:color="auto"/>
        <w:bottom w:val="none" w:sz="0" w:space="0" w:color="auto"/>
        <w:right w:val="none" w:sz="0" w:space="0" w:color="auto"/>
      </w:divBdr>
    </w:div>
    <w:div w:id="194391069">
      <w:bodyDiv w:val="1"/>
      <w:marLeft w:val="0"/>
      <w:marRight w:val="0"/>
      <w:marTop w:val="0"/>
      <w:marBottom w:val="0"/>
      <w:divBdr>
        <w:top w:val="none" w:sz="0" w:space="0" w:color="auto"/>
        <w:left w:val="none" w:sz="0" w:space="0" w:color="auto"/>
        <w:bottom w:val="none" w:sz="0" w:space="0" w:color="auto"/>
        <w:right w:val="none" w:sz="0" w:space="0" w:color="auto"/>
      </w:divBdr>
    </w:div>
    <w:div w:id="198711907">
      <w:bodyDiv w:val="1"/>
      <w:marLeft w:val="0"/>
      <w:marRight w:val="0"/>
      <w:marTop w:val="0"/>
      <w:marBottom w:val="0"/>
      <w:divBdr>
        <w:top w:val="none" w:sz="0" w:space="0" w:color="auto"/>
        <w:left w:val="none" w:sz="0" w:space="0" w:color="auto"/>
        <w:bottom w:val="none" w:sz="0" w:space="0" w:color="auto"/>
        <w:right w:val="none" w:sz="0" w:space="0" w:color="auto"/>
      </w:divBdr>
    </w:div>
    <w:div w:id="207692519">
      <w:bodyDiv w:val="1"/>
      <w:marLeft w:val="0"/>
      <w:marRight w:val="0"/>
      <w:marTop w:val="0"/>
      <w:marBottom w:val="0"/>
      <w:divBdr>
        <w:top w:val="none" w:sz="0" w:space="0" w:color="auto"/>
        <w:left w:val="none" w:sz="0" w:space="0" w:color="auto"/>
        <w:bottom w:val="none" w:sz="0" w:space="0" w:color="auto"/>
        <w:right w:val="none" w:sz="0" w:space="0" w:color="auto"/>
      </w:divBdr>
    </w:div>
    <w:div w:id="213196311">
      <w:bodyDiv w:val="1"/>
      <w:marLeft w:val="0"/>
      <w:marRight w:val="0"/>
      <w:marTop w:val="0"/>
      <w:marBottom w:val="0"/>
      <w:divBdr>
        <w:top w:val="none" w:sz="0" w:space="0" w:color="auto"/>
        <w:left w:val="none" w:sz="0" w:space="0" w:color="auto"/>
        <w:bottom w:val="none" w:sz="0" w:space="0" w:color="auto"/>
        <w:right w:val="none" w:sz="0" w:space="0" w:color="auto"/>
      </w:divBdr>
    </w:div>
    <w:div w:id="239484396">
      <w:bodyDiv w:val="1"/>
      <w:marLeft w:val="0"/>
      <w:marRight w:val="0"/>
      <w:marTop w:val="0"/>
      <w:marBottom w:val="0"/>
      <w:divBdr>
        <w:top w:val="none" w:sz="0" w:space="0" w:color="auto"/>
        <w:left w:val="none" w:sz="0" w:space="0" w:color="auto"/>
        <w:bottom w:val="none" w:sz="0" w:space="0" w:color="auto"/>
        <w:right w:val="none" w:sz="0" w:space="0" w:color="auto"/>
      </w:divBdr>
    </w:div>
    <w:div w:id="266813242">
      <w:bodyDiv w:val="1"/>
      <w:marLeft w:val="0"/>
      <w:marRight w:val="0"/>
      <w:marTop w:val="0"/>
      <w:marBottom w:val="0"/>
      <w:divBdr>
        <w:top w:val="none" w:sz="0" w:space="0" w:color="auto"/>
        <w:left w:val="none" w:sz="0" w:space="0" w:color="auto"/>
        <w:bottom w:val="none" w:sz="0" w:space="0" w:color="auto"/>
        <w:right w:val="none" w:sz="0" w:space="0" w:color="auto"/>
      </w:divBdr>
    </w:div>
    <w:div w:id="277100714">
      <w:bodyDiv w:val="1"/>
      <w:marLeft w:val="0"/>
      <w:marRight w:val="0"/>
      <w:marTop w:val="0"/>
      <w:marBottom w:val="0"/>
      <w:divBdr>
        <w:top w:val="none" w:sz="0" w:space="0" w:color="auto"/>
        <w:left w:val="none" w:sz="0" w:space="0" w:color="auto"/>
        <w:bottom w:val="none" w:sz="0" w:space="0" w:color="auto"/>
        <w:right w:val="none" w:sz="0" w:space="0" w:color="auto"/>
      </w:divBdr>
    </w:div>
    <w:div w:id="318655076">
      <w:bodyDiv w:val="1"/>
      <w:marLeft w:val="0"/>
      <w:marRight w:val="0"/>
      <w:marTop w:val="0"/>
      <w:marBottom w:val="0"/>
      <w:divBdr>
        <w:top w:val="none" w:sz="0" w:space="0" w:color="auto"/>
        <w:left w:val="none" w:sz="0" w:space="0" w:color="auto"/>
        <w:bottom w:val="none" w:sz="0" w:space="0" w:color="auto"/>
        <w:right w:val="none" w:sz="0" w:space="0" w:color="auto"/>
      </w:divBdr>
    </w:div>
    <w:div w:id="361370684">
      <w:bodyDiv w:val="1"/>
      <w:marLeft w:val="0"/>
      <w:marRight w:val="0"/>
      <w:marTop w:val="0"/>
      <w:marBottom w:val="0"/>
      <w:divBdr>
        <w:top w:val="none" w:sz="0" w:space="0" w:color="auto"/>
        <w:left w:val="none" w:sz="0" w:space="0" w:color="auto"/>
        <w:bottom w:val="none" w:sz="0" w:space="0" w:color="auto"/>
        <w:right w:val="none" w:sz="0" w:space="0" w:color="auto"/>
      </w:divBdr>
    </w:div>
    <w:div w:id="378944136">
      <w:bodyDiv w:val="1"/>
      <w:marLeft w:val="0"/>
      <w:marRight w:val="0"/>
      <w:marTop w:val="0"/>
      <w:marBottom w:val="0"/>
      <w:divBdr>
        <w:top w:val="none" w:sz="0" w:space="0" w:color="auto"/>
        <w:left w:val="none" w:sz="0" w:space="0" w:color="auto"/>
        <w:bottom w:val="none" w:sz="0" w:space="0" w:color="auto"/>
        <w:right w:val="none" w:sz="0" w:space="0" w:color="auto"/>
      </w:divBdr>
    </w:div>
    <w:div w:id="416484501">
      <w:bodyDiv w:val="1"/>
      <w:marLeft w:val="0"/>
      <w:marRight w:val="0"/>
      <w:marTop w:val="0"/>
      <w:marBottom w:val="0"/>
      <w:divBdr>
        <w:top w:val="none" w:sz="0" w:space="0" w:color="auto"/>
        <w:left w:val="none" w:sz="0" w:space="0" w:color="auto"/>
        <w:bottom w:val="none" w:sz="0" w:space="0" w:color="auto"/>
        <w:right w:val="none" w:sz="0" w:space="0" w:color="auto"/>
      </w:divBdr>
    </w:div>
    <w:div w:id="425199921">
      <w:bodyDiv w:val="1"/>
      <w:marLeft w:val="0"/>
      <w:marRight w:val="0"/>
      <w:marTop w:val="0"/>
      <w:marBottom w:val="0"/>
      <w:divBdr>
        <w:top w:val="none" w:sz="0" w:space="0" w:color="auto"/>
        <w:left w:val="none" w:sz="0" w:space="0" w:color="auto"/>
        <w:bottom w:val="none" w:sz="0" w:space="0" w:color="auto"/>
        <w:right w:val="none" w:sz="0" w:space="0" w:color="auto"/>
      </w:divBdr>
    </w:div>
    <w:div w:id="444080715">
      <w:bodyDiv w:val="1"/>
      <w:marLeft w:val="0"/>
      <w:marRight w:val="0"/>
      <w:marTop w:val="0"/>
      <w:marBottom w:val="0"/>
      <w:divBdr>
        <w:top w:val="none" w:sz="0" w:space="0" w:color="auto"/>
        <w:left w:val="none" w:sz="0" w:space="0" w:color="auto"/>
        <w:bottom w:val="none" w:sz="0" w:space="0" w:color="auto"/>
        <w:right w:val="none" w:sz="0" w:space="0" w:color="auto"/>
      </w:divBdr>
    </w:div>
    <w:div w:id="463037263">
      <w:bodyDiv w:val="1"/>
      <w:marLeft w:val="0"/>
      <w:marRight w:val="0"/>
      <w:marTop w:val="0"/>
      <w:marBottom w:val="0"/>
      <w:divBdr>
        <w:top w:val="none" w:sz="0" w:space="0" w:color="auto"/>
        <w:left w:val="none" w:sz="0" w:space="0" w:color="auto"/>
        <w:bottom w:val="none" w:sz="0" w:space="0" w:color="auto"/>
        <w:right w:val="none" w:sz="0" w:space="0" w:color="auto"/>
      </w:divBdr>
    </w:div>
    <w:div w:id="468090179">
      <w:bodyDiv w:val="1"/>
      <w:marLeft w:val="0"/>
      <w:marRight w:val="0"/>
      <w:marTop w:val="0"/>
      <w:marBottom w:val="0"/>
      <w:divBdr>
        <w:top w:val="none" w:sz="0" w:space="0" w:color="auto"/>
        <w:left w:val="none" w:sz="0" w:space="0" w:color="auto"/>
        <w:bottom w:val="none" w:sz="0" w:space="0" w:color="auto"/>
        <w:right w:val="none" w:sz="0" w:space="0" w:color="auto"/>
      </w:divBdr>
      <w:divsChild>
        <w:div w:id="1068923286">
          <w:marLeft w:val="0"/>
          <w:marRight w:val="0"/>
          <w:marTop w:val="0"/>
          <w:marBottom w:val="0"/>
          <w:divBdr>
            <w:top w:val="none" w:sz="0" w:space="0" w:color="auto"/>
            <w:left w:val="none" w:sz="0" w:space="0" w:color="auto"/>
            <w:bottom w:val="none" w:sz="0" w:space="0" w:color="auto"/>
            <w:right w:val="none" w:sz="0" w:space="0" w:color="auto"/>
          </w:divBdr>
        </w:div>
      </w:divsChild>
    </w:div>
    <w:div w:id="513343877">
      <w:bodyDiv w:val="1"/>
      <w:marLeft w:val="0"/>
      <w:marRight w:val="0"/>
      <w:marTop w:val="0"/>
      <w:marBottom w:val="0"/>
      <w:divBdr>
        <w:top w:val="none" w:sz="0" w:space="0" w:color="auto"/>
        <w:left w:val="none" w:sz="0" w:space="0" w:color="auto"/>
        <w:bottom w:val="none" w:sz="0" w:space="0" w:color="auto"/>
        <w:right w:val="none" w:sz="0" w:space="0" w:color="auto"/>
      </w:divBdr>
    </w:div>
    <w:div w:id="536699147">
      <w:bodyDiv w:val="1"/>
      <w:marLeft w:val="0"/>
      <w:marRight w:val="0"/>
      <w:marTop w:val="0"/>
      <w:marBottom w:val="0"/>
      <w:divBdr>
        <w:top w:val="none" w:sz="0" w:space="0" w:color="auto"/>
        <w:left w:val="none" w:sz="0" w:space="0" w:color="auto"/>
        <w:bottom w:val="none" w:sz="0" w:space="0" w:color="auto"/>
        <w:right w:val="none" w:sz="0" w:space="0" w:color="auto"/>
      </w:divBdr>
    </w:div>
    <w:div w:id="562330713">
      <w:bodyDiv w:val="1"/>
      <w:marLeft w:val="0"/>
      <w:marRight w:val="0"/>
      <w:marTop w:val="0"/>
      <w:marBottom w:val="0"/>
      <w:divBdr>
        <w:top w:val="none" w:sz="0" w:space="0" w:color="auto"/>
        <w:left w:val="none" w:sz="0" w:space="0" w:color="auto"/>
        <w:bottom w:val="none" w:sz="0" w:space="0" w:color="auto"/>
        <w:right w:val="none" w:sz="0" w:space="0" w:color="auto"/>
      </w:divBdr>
    </w:div>
    <w:div w:id="615450115">
      <w:bodyDiv w:val="1"/>
      <w:marLeft w:val="0"/>
      <w:marRight w:val="0"/>
      <w:marTop w:val="0"/>
      <w:marBottom w:val="0"/>
      <w:divBdr>
        <w:top w:val="none" w:sz="0" w:space="0" w:color="auto"/>
        <w:left w:val="none" w:sz="0" w:space="0" w:color="auto"/>
        <w:bottom w:val="none" w:sz="0" w:space="0" w:color="auto"/>
        <w:right w:val="none" w:sz="0" w:space="0" w:color="auto"/>
      </w:divBdr>
    </w:div>
    <w:div w:id="637419073">
      <w:bodyDiv w:val="1"/>
      <w:marLeft w:val="0"/>
      <w:marRight w:val="0"/>
      <w:marTop w:val="0"/>
      <w:marBottom w:val="0"/>
      <w:divBdr>
        <w:top w:val="none" w:sz="0" w:space="0" w:color="auto"/>
        <w:left w:val="none" w:sz="0" w:space="0" w:color="auto"/>
        <w:bottom w:val="none" w:sz="0" w:space="0" w:color="auto"/>
        <w:right w:val="none" w:sz="0" w:space="0" w:color="auto"/>
      </w:divBdr>
    </w:div>
    <w:div w:id="664865454">
      <w:bodyDiv w:val="1"/>
      <w:marLeft w:val="0"/>
      <w:marRight w:val="0"/>
      <w:marTop w:val="0"/>
      <w:marBottom w:val="0"/>
      <w:divBdr>
        <w:top w:val="none" w:sz="0" w:space="0" w:color="auto"/>
        <w:left w:val="none" w:sz="0" w:space="0" w:color="auto"/>
        <w:bottom w:val="none" w:sz="0" w:space="0" w:color="auto"/>
        <w:right w:val="none" w:sz="0" w:space="0" w:color="auto"/>
      </w:divBdr>
      <w:divsChild>
        <w:div w:id="95756958">
          <w:marLeft w:val="0"/>
          <w:marRight w:val="0"/>
          <w:marTop w:val="0"/>
          <w:marBottom w:val="0"/>
          <w:divBdr>
            <w:top w:val="none" w:sz="0" w:space="0" w:color="auto"/>
            <w:left w:val="none" w:sz="0" w:space="0" w:color="auto"/>
            <w:bottom w:val="none" w:sz="0" w:space="0" w:color="auto"/>
            <w:right w:val="none" w:sz="0" w:space="0" w:color="auto"/>
          </w:divBdr>
        </w:div>
        <w:div w:id="557327511">
          <w:marLeft w:val="0"/>
          <w:marRight w:val="0"/>
          <w:marTop w:val="0"/>
          <w:marBottom w:val="0"/>
          <w:divBdr>
            <w:top w:val="none" w:sz="0" w:space="0" w:color="auto"/>
            <w:left w:val="none" w:sz="0" w:space="0" w:color="auto"/>
            <w:bottom w:val="none" w:sz="0" w:space="0" w:color="auto"/>
            <w:right w:val="none" w:sz="0" w:space="0" w:color="auto"/>
          </w:divBdr>
        </w:div>
        <w:div w:id="567807727">
          <w:marLeft w:val="0"/>
          <w:marRight w:val="0"/>
          <w:marTop w:val="0"/>
          <w:marBottom w:val="0"/>
          <w:divBdr>
            <w:top w:val="none" w:sz="0" w:space="0" w:color="auto"/>
            <w:left w:val="none" w:sz="0" w:space="0" w:color="auto"/>
            <w:bottom w:val="none" w:sz="0" w:space="0" w:color="auto"/>
            <w:right w:val="none" w:sz="0" w:space="0" w:color="auto"/>
          </w:divBdr>
        </w:div>
        <w:div w:id="962274167">
          <w:marLeft w:val="0"/>
          <w:marRight w:val="0"/>
          <w:marTop w:val="0"/>
          <w:marBottom w:val="0"/>
          <w:divBdr>
            <w:top w:val="none" w:sz="0" w:space="0" w:color="auto"/>
            <w:left w:val="none" w:sz="0" w:space="0" w:color="auto"/>
            <w:bottom w:val="none" w:sz="0" w:space="0" w:color="auto"/>
            <w:right w:val="none" w:sz="0" w:space="0" w:color="auto"/>
          </w:divBdr>
        </w:div>
        <w:div w:id="1804541331">
          <w:marLeft w:val="0"/>
          <w:marRight w:val="0"/>
          <w:marTop w:val="0"/>
          <w:marBottom w:val="0"/>
          <w:divBdr>
            <w:top w:val="none" w:sz="0" w:space="0" w:color="auto"/>
            <w:left w:val="none" w:sz="0" w:space="0" w:color="auto"/>
            <w:bottom w:val="none" w:sz="0" w:space="0" w:color="auto"/>
            <w:right w:val="none" w:sz="0" w:space="0" w:color="auto"/>
          </w:divBdr>
        </w:div>
      </w:divsChild>
    </w:div>
    <w:div w:id="729378986">
      <w:bodyDiv w:val="1"/>
      <w:marLeft w:val="0"/>
      <w:marRight w:val="0"/>
      <w:marTop w:val="0"/>
      <w:marBottom w:val="0"/>
      <w:divBdr>
        <w:top w:val="none" w:sz="0" w:space="0" w:color="auto"/>
        <w:left w:val="none" w:sz="0" w:space="0" w:color="auto"/>
        <w:bottom w:val="none" w:sz="0" w:space="0" w:color="auto"/>
        <w:right w:val="none" w:sz="0" w:space="0" w:color="auto"/>
      </w:divBdr>
    </w:div>
    <w:div w:id="733898302">
      <w:bodyDiv w:val="1"/>
      <w:marLeft w:val="0"/>
      <w:marRight w:val="0"/>
      <w:marTop w:val="0"/>
      <w:marBottom w:val="0"/>
      <w:divBdr>
        <w:top w:val="none" w:sz="0" w:space="0" w:color="auto"/>
        <w:left w:val="none" w:sz="0" w:space="0" w:color="auto"/>
        <w:bottom w:val="none" w:sz="0" w:space="0" w:color="auto"/>
        <w:right w:val="none" w:sz="0" w:space="0" w:color="auto"/>
      </w:divBdr>
    </w:div>
    <w:div w:id="759523129">
      <w:bodyDiv w:val="1"/>
      <w:marLeft w:val="0"/>
      <w:marRight w:val="0"/>
      <w:marTop w:val="0"/>
      <w:marBottom w:val="0"/>
      <w:divBdr>
        <w:top w:val="none" w:sz="0" w:space="0" w:color="auto"/>
        <w:left w:val="none" w:sz="0" w:space="0" w:color="auto"/>
        <w:bottom w:val="none" w:sz="0" w:space="0" w:color="auto"/>
        <w:right w:val="none" w:sz="0" w:space="0" w:color="auto"/>
      </w:divBdr>
      <w:divsChild>
        <w:div w:id="1623724836">
          <w:marLeft w:val="0"/>
          <w:marRight w:val="0"/>
          <w:marTop w:val="0"/>
          <w:marBottom w:val="0"/>
          <w:divBdr>
            <w:top w:val="none" w:sz="0" w:space="0" w:color="auto"/>
            <w:left w:val="none" w:sz="0" w:space="0" w:color="auto"/>
            <w:bottom w:val="none" w:sz="0" w:space="0" w:color="auto"/>
            <w:right w:val="none" w:sz="0" w:space="0" w:color="auto"/>
          </w:divBdr>
        </w:div>
        <w:div w:id="1976831050">
          <w:marLeft w:val="0"/>
          <w:marRight w:val="0"/>
          <w:marTop w:val="0"/>
          <w:marBottom w:val="0"/>
          <w:divBdr>
            <w:top w:val="none" w:sz="0" w:space="0" w:color="auto"/>
            <w:left w:val="none" w:sz="0" w:space="0" w:color="auto"/>
            <w:bottom w:val="none" w:sz="0" w:space="0" w:color="auto"/>
            <w:right w:val="none" w:sz="0" w:space="0" w:color="auto"/>
          </w:divBdr>
        </w:div>
        <w:div w:id="2110465679">
          <w:marLeft w:val="0"/>
          <w:marRight w:val="0"/>
          <w:marTop w:val="0"/>
          <w:marBottom w:val="0"/>
          <w:divBdr>
            <w:top w:val="none" w:sz="0" w:space="0" w:color="auto"/>
            <w:left w:val="none" w:sz="0" w:space="0" w:color="auto"/>
            <w:bottom w:val="none" w:sz="0" w:space="0" w:color="auto"/>
            <w:right w:val="none" w:sz="0" w:space="0" w:color="auto"/>
          </w:divBdr>
        </w:div>
      </w:divsChild>
    </w:div>
    <w:div w:id="774403730">
      <w:bodyDiv w:val="1"/>
      <w:marLeft w:val="0"/>
      <w:marRight w:val="0"/>
      <w:marTop w:val="0"/>
      <w:marBottom w:val="0"/>
      <w:divBdr>
        <w:top w:val="none" w:sz="0" w:space="0" w:color="auto"/>
        <w:left w:val="none" w:sz="0" w:space="0" w:color="auto"/>
        <w:bottom w:val="none" w:sz="0" w:space="0" w:color="auto"/>
        <w:right w:val="none" w:sz="0" w:space="0" w:color="auto"/>
      </w:divBdr>
    </w:div>
    <w:div w:id="846090880">
      <w:bodyDiv w:val="1"/>
      <w:marLeft w:val="0"/>
      <w:marRight w:val="0"/>
      <w:marTop w:val="0"/>
      <w:marBottom w:val="0"/>
      <w:divBdr>
        <w:top w:val="none" w:sz="0" w:space="0" w:color="auto"/>
        <w:left w:val="none" w:sz="0" w:space="0" w:color="auto"/>
        <w:bottom w:val="none" w:sz="0" w:space="0" w:color="auto"/>
        <w:right w:val="none" w:sz="0" w:space="0" w:color="auto"/>
      </w:divBdr>
    </w:div>
    <w:div w:id="892497929">
      <w:bodyDiv w:val="1"/>
      <w:marLeft w:val="0"/>
      <w:marRight w:val="0"/>
      <w:marTop w:val="0"/>
      <w:marBottom w:val="0"/>
      <w:divBdr>
        <w:top w:val="none" w:sz="0" w:space="0" w:color="auto"/>
        <w:left w:val="none" w:sz="0" w:space="0" w:color="auto"/>
        <w:bottom w:val="none" w:sz="0" w:space="0" w:color="auto"/>
        <w:right w:val="none" w:sz="0" w:space="0" w:color="auto"/>
      </w:divBdr>
      <w:divsChild>
        <w:div w:id="1640764525">
          <w:marLeft w:val="0"/>
          <w:marRight w:val="0"/>
          <w:marTop w:val="0"/>
          <w:marBottom w:val="0"/>
          <w:divBdr>
            <w:top w:val="none" w:sz="0" w:space="0" w:color="auto"/>
            <w:left w:val="none" w:sz="0" w:space="0" w:color="auto"/>
            <w:bottom w:val="none" w:sz="0" w:space="0" w:color="auto"/>
            <w:right w:val="none" w:sz="0" w:space="0" w:color="auto"/>
          </w:divBdr>
        </w:div>
      </w:divsChild>
    </w:div>
    <w:div w:id="900211021">
      <w:bodyDiv w:val="1"/>
      <w:marLeft w:val="0"/>
      <w:marRight w:val="0"/>
      <w:marTop w:val="0"/>
      <w:marBottom w:val="0"/>
      <w:divBdr>
        <w:top w:val="none" w:sz="0" w:space="0" w:color="auto"/>
        <w:left w:val="none" w:sz="0" w:space="0" w:color="auto"/>
        <w:bottom w:val="none" w:sz="0" w:space="0" w:color="auto"/>
        <w:right w:val="none" w:sz="0" w:space="0" w:color="auto"/>
      </w:divBdr>
    </w:div>
    <w:div w:id="909924545">
      <w:bodyDiv w:val="1"/>
      <w:marLeft w:val="0"/>
      <w:marRight w:val="0"/>
      <w:marTop w:val="0"/>
      <w:marBottom w:val="0"/>
      <w:divBdr>
        <w:top w:val="none" w:sz="0" w:space="0" w:color="auto"/>
        <w:left w:val="none" w:sz="0" w:space="0" w:color="auto"/>
        <w:bottom w:val="none" w:sz="0" w:space="0" w:color="auto"/>
        <w:right w:val="none" w:sz="0" w:space="0" w:color="auto"/>
      </w:divBdr>
    </w:div>
    <w:div w:id="944657859">
      <w:bodyDiv w:val="1"/>
      <w:marLeft w:val="0"/>
      <w:marRight w:val="0"/>
      <w:marTop w:val="0"/>
      <w:marBottom w:val="0"/>
      <w:divBdr>
        <w:top w:val="none" w:sz="0" w:space="0" w:color="auto"/>
        <w:left w:val="none" w:sz="0" w:space="0" w:color="auto"/>
        <w:bottom w:val="none" w:sz="0" w:space="0" w:color="auto"/>
        <w:right w:val="none" w:sz="0" w:space="0" w:color="auto"/>
      </w:divBdr>
    </w:div>
    <w:div w:id="983195439">
      <w:bodyDiv w:val="1"/>
      <w:marLeft w:val="0"/>
      <w:marRight w:val="0"/>
      <w:marTop w:val="0"/>
      <w:marBottom w:val="0"/>
      <w:divBdr>
        <w:top w:val="none" w:sz="0" w:space="0" w:color="auto"/>
        <w:left w:val="none" w:sz="0" w:space="0" w:color="auto"/>
        <w:bottom w:val="none" w:sz="0" w:space="0" w:color="auto"/>
        <w:right w:val="none" w:sz="0" w:space="0" w:color="auto"/>
      </w:divBdr>
    </w:div>
    <w:div w:id="998772241">
      <w:bodyDiv w:val="1"/>
      <w:marLeft w:val="0"/>
      <w:marRight w:val="0"/>
      <w:marTop w:val="0"/>
      <w:marBottom w:val="0"/>
      <w:divBdr>
        <w:top w:val="none" w:sz="0" w:space="0" w:color="auto"/>
        <w:left w:val="none" w:sz="0" w:space="0" w:color="auto"/>
        <w:bottom w:val="none" w:sz="0" w:space="0" w:color="auto"/>
        <w:right w:val="none" w:sz="0" w:space="0" w:color="auto"/>
      </w:divBdr>
    </w:div>
    <w:div w:id="1030840881">
      <w:bodyDiv w:val="1"/>
      <w:marLeft w:val="0"/>
      <w:marRight w:val="0"/>
      <w:marTop w:val="0"/>
      <w:marBottom w:val="0"/>
      <w:divBdr>
        <w:top w:val="none" w:sz="0" w:space="0" w:color="auto"/>
        <w:left w:val="none" w:sz="0" w:space="0" w:color="auto"/>
        <w:bottom w:val="none" w:sz="0" w:space="0" w:color="auto"/>
        <w:right w:val="none" w:sz="0" w:space="0" w:color="auto"/>
      </w:divBdr>
    </w:div>
    <w:div w:id="1104693466">
      <w:bodyDiv w:val="1"/>
      <w:marLeft w:val="0"/>
      <w:marRight w:val="0"/>
      <w:marTop w:val="0"/>
      <w:marBottom w:val="0"/>
      <w:divBdr>
        <w:top w:val="none" w:sz="0" w:space="0" w:color="auto"/>
        <w:left w:val="none" w:sz="0" w:space="0" w:color="auto"/>
        <w:bottom w:val="none" w:sz="0" w:space="0" w:color="auto"/>
        <w:right w:val="none" w:sz="0" w:space="0" w:color="auto"/>
      </w:divBdr>
      <w:divsChild>
        <w:div w:id="225536913">
          <w:marLeft w:val="0"/>
          <w:marRight w:val="0"/>
          <w:marTop w:val="0"/>
          <w:marBottom w:val="0"/>
          <w:divBdr>
            <w:top w:val="none" w:sz="0" w:space="0" w:color="auto"/>
            <w:left w:val="none" w:sz="0" w:space="0" w:color="auto"/>
            <w:bottom w:val="none" w:sz="0" w:space="0" w:color="auto"/>
            <w:right w:val="none" w:sz="0" w:space="0" w:color="auto"/>
          </w:divBdr>
        </w:div>
      </w:divsChild>
    </w:div>
    <w:div w:id="1222642804">
      <w:bodyDiv w:val="1"/>
      <w:marLeft w:val="0"/>
      <w:marRight w:val="0"/>
      <w:marTop w:val="0"/>
      <w:marBottom w:val="0"/>
      <w:divBdr>
        <w:top w:val="none" w:sz="0" w:space="0" w:color="auto"/>
        <w:left w:val="none" w:sz="0" w:space="0" w:color="auto"/>
        <w:bottom w:val="none" w:sz="0" w:space="0" w:color="auto"/>
        <w:right w:val="none" w:sz="0" w:space="0" w:color="auto"/>
      </w:divBdr>
    </w:div>
    <w:div w:id="1224103229">
      <w:bodyDiv w:val="1"/>
      <w:marLeft w:val="0"/>
      <w:marRight w:val="0"/>
      <w:marTop w:val="0"/>
      <w:marBottom w:val="0"/>
      <w:divBdr>
        <w:top w:val="none" w:sz="0" w:space="0" w:color="auto"/>
        <w:left w:val="none" w:sz="0" w:space="0" w:color="auto"/>
        <w:bottom w:val="none" w:sz="0" w:space="0" w:color="auto"/>
        <w:right w:val="none" w:sz="0" w:space="0" w:color="auto"/>
      </w:divBdr>
    </w:div>
    <w:div w:id="1267612802">
      <w:bodyDiv w:val="1"/>
      <w:marLeft w:val="0"/>
      <w:marRight w:val="0"/>
      <w:marTop w:val="0"/>
      <w:marBottom w:val="0"/>
      <w:divBdr>
        <w:top w:val="none" w:sz="0" w:space="0" w:color="auto"/>
        <w:left w:val="none" w:sz="0" w:space="0" w:color="auto"/>
        <w:bottom w:val="none" w:sz="0" w:space="0" w:color="auto"/>
        <w:right w:val="none" w:sz="0" w:space="0" w:color="auto"/>
      </w:divBdr>
    </w:div>
    <w:div w:id="1275015355">
      <w:bodyDiv w:val="1"/>
      <w:marLeft w:val="0"/>
      <w:marRight w:val="0"/>
      <w:marTop w:val="0"/>
      <w:marBottom w:val="0"/>
      <w:divBdr>
        <w:top w:val="none" w:sz="0" w:space="0" w:color="auto"/>
        <w:left w:val="none" w:sz="0" w:space="0" w:color="auto"/>
        <w:bottom w:val="none" w:sz="0" w:space="0" w:color="auto"/>
        <w:right w:val="none" w:sz="0" w:space="0" w:color="auto"/>
      </w:divBdr>
    </w:div>
    <w:div w:id="1275945465">
      <w:bodyDiv w:val="1"/>
      <w:marLeft w:val="0"/>
      <w:marRight w:val="0"/>
      <w:marTop w:val="0"/>
      <w:marBottom w:val="0"/>
      <w:divBdr>
        <w:top w:val="none" w:sz="0" w:space="0" w:color="auto"/>
        <w:left w:val="none" w:sz="0" w:space="0" w:color="auto"/>
        <w:bottom w:val="none" w:sz="0" w:space="0" w:color="auto"/>
        <w:right w:val="none" w:sz="0" w:space="0" w:color="auto"/>
      </w:divBdr>
    </w:div>
    <w:div w:id="1287932316">
      <w:bodyDiv w:val="1"/>
      <w:marLeft w:val="0"/>
      <w:marRight w:val="0"/>
      <w:marTop w:val="0"/>
      <w:marBottom w:val="0"/>
      <w:divBdr>
        <w:top w:val="none" w:sz="0" w:space="0" w:color="auto"/>
        <w:left w:val="none" w:sz="0" w:space="0" w:color="auto"/>
        <w:bottom w:val="none" w:sz="0" w:space="0" w:color="auto"/>
        <w:right w:val="none" w:sz="0" w:space="0" w:color="auto"/>
      </w:divBdr>
    </w:div>
    <w:div w:id="1333874610">
      <w:bodyDiv w:val="1"/>
      <w:marLeft w:val="0"/>
      <w:marRight w:val="0"/>
      <w:marTop w:val="0"/>
      <w:marBottom w:val="0"/>
      <w:divBdr>
        <w:top w:val="none" w:sz="0" w:space="0" w:color="auto"/>
        <w:left w:val="none" w:sz="0" w:space="0" w:color="auto"/>
        <w:bottom w:val="none" w:sz="0" w:space="0" w:color="auto"/>
        <w:right w:val="none" w:sz="0" w:space="0" w:color="auto"/>
      </w:divBdr>
    </w:div>
    <w:div w:id="1338846055">
      <w:bodyDiv w:val="1"/>
      <w:marLeft w:val="0"/>
      <w:marRight w:val="0"/>
      <w:marTop w:val="0"/>
      <w:marBottom w:val="0"/>
      <w:divBdr>
        <w:top w:val="none" w:sz="0" w:space="0" w:color="auto"/>
        <w:left w:val="none" w:sz="0" w:space="0" w:color="auto"/>
        <w:bottom w:val="none" w:sz="0" w:space="0" w:color="auto"/>
        <w:right w:val="none" w:sz="0" w:space="0" w:color="auto"/>
      </w:divBdr>
    </w:div>
    <w:div w:id="1367946579">
      <w:bodyDiv w:val="1"/>
      <w:marLeft w:val="0"/>
      <w:marRight w:val="0"/>
      <w:marTop w:val="0"/>
      <w:marBottom w:val="0"/>
      <w:divBdr>
        <w:top w:val="none" w:sz="0" w:space="0" w:color="auto"/>
        <w:left w:val="none" w:sz="0" w:space="0" w:color="auto"/>
        <w:bottom w:val="none" w:sz="0" w:space="0" w:color="auto"/>
        <w:right w:val="none" w:sz="0" w:space="0" w:color="auto"/>
      </w:divBdr>
    </w:div>
    <w:div w:id="1377318180">
      <w:bodyDiv w:val="1"/>
      <w:marLeft w:val="0"/>
      <w:marRight w:val="0"/>
      <w:marTop w:val="0"/>
      <w:marBottom w:val="0"/>
      <w:divBdr>
        <w:top w:val="none" w:sz="0" w:space="0" w:color="auto"/>
        <w:left w:val="none" w:sz="0" w:space="0" w:color="auto"/>
        <w:bottom w:val="none" w:sz="0" w:space="0" w:color="auto"/>
        <w:right w:val="none" w:sz="0" w:space="0" w:color="auto"/>
      </w:divBdr>
    </w:div>
    <w:div w:id="1377655334">
      <w:bodyDiv w:val="1"/>
      <w:marLeft w:val="0"/>
      <w:marRight w:val="0"/>
      <w:marTop w:val="0"/>
      <w:marBottom w:val="0"/>
      <w:divBdr>
        <w:top w:val="none" w:sz="0" w:space="0" w:color="auto"/>
        <w:left w:val="none" w:sz="0" w:space="0" w:color="auto"/>
        <w:bottom w:val="none" w:sz="0" w:space="0" w:color="auto"/>
        <w:right w:val="none" w:sz="0" w:space="0" w:color="auto"/>
      </w:divBdr>
    </w:div>
    <w:div w:id="1385985040">
      <w:bodyDiv w:val="1"/>
      <w:marLeft w:val="0"/>
      <w:marRight w:val="0"/>
      <w:marTop w:val="0"/>
      <w:marBottom w:val="0"/>
      <w:divBdr>
        <w:top w:val="none" w:sz="0" w:space="0" w:color="auto"/>
        <w:left w:val="none" w:sz="0" w:space="0" w:color="auto"/>
        <w:bottom w:val="none" w:sz="0" w:space="0" w:color="auto"/>
        <w:right w:val="none" w:sz="0" w:space="0" w:color="auto"/>
      </w:divBdr>
    </w:div>
    <w:div w:id="1406536278">
      <w:bodyDiv w:val="1"/>
      <w:marLeft w:val="0"/>
      <w:marRight w:val="0"/>
      <w:marTop w:val="0"/>
      <w:marBottom w:val="0"/>
      <w:divBdr>
        <w:top w:val="none" w:sz="0" w:space="0" w:color="auto"/>
        <w:left w:val="none" w:sz="0" w:space="0" w:color="auto"/>
        <w:bottom w:val="none" w:sz="0" w:space="0" w:color="auto"/>
        <w:right w:val="none" w:sz="0" w:space="0" w:color="auto"/>
      </w:divBdr>
    </w:div>
    <w:div w:id="1432510538">
      <w:bodyDiv w:val="1"/>
      <w:marLeft w:val="0"/>
      <w:marRight w:val="0"/>
      <w:marTop w:val="0"/>
      <w:marBottom w:val="0"/>
      <w:divBdr>
        <w:top w:val="none" w:sz="0" w:space="0" w:color="auto"/>
        <w:left w:val="none" w:sz="0" w:space="0" w:color="auto"/>
        <w:bottom w:val="none" w:sz="0" w:space="0" w:color="auto"/>
        <w:right w:val="none" w:sz="0" w:space="0" w:color="auto"/>
      </w:divBdr>
      <w:divsChild>
        <w:div w:id="1553034937">
          <w:marLeft w:val="0"/>
          <w:marRight w:val="0"/>
          <w:marTop w:val="0"/>
          <w:marBottom w:val="0"/>
          <w:divBdr>
            <w:top w:val="none" w:sz="0" w:space="0" w:color="auto"/>
            <w:left w:val="none" w:sz="0" w:space="0" w:color="auto"/>
            <w:bottom w:val="none" w:sz="0" w:space="0" w:color="auto"/>
            <w:right w:val="none" w:sz="0" w:space="0" w:color="auto"/>
          </w:divBdr>
          <w:divsChild>
            <w:div w:id="1317681795">
              <w:marLeft w:val="0"/>
              <w:marRight w:val="0"/>
              <w:marTop w:val="0"/>
              <w:marBottom w:val="0"/>
              <w:divBdr>
                <w:top w:val="none" w:sz="0" w:space="0" w:color="auto"/>
                <w:left w:val="none" w:sz="0" w:space="0" w:color="auto"/>
                <w:bottom w:val="none" w:sz="0" w:space="0" w:color="auto"/>
                <w:right w:val="none" w:sz="0" w:space="0" w:color="auto"/>
              </w:divBdr>
              <w:divsChild>
                <w:div w:id="1397507589">
                  <w:marLeft w:val="0"/>
                  <w:marRight w:val="0"/>
                  <w:marTop w:val="0"/>
                  <w:marBottom w:val="0"/>
                  <w:divBdr>
                    <w:top w:val="none" w:sz="0" w:space="0" w:color="auto"/>
                    <w:left w:val="none" w:sz="0" w:space="0" w:color="auto"/>
                    <w:bottom w:val="none" w:sz="0" w:space="0" w:color="auto"/>
                    <w:right w:val="none" w:sz="0" w:space="0" w:color="auto"/>
                  </w:divBdr>
                  <w:divsChild>
                    <w:div w:id="321586665">
                      <w:marLeft w:val="0"/>
                      <w:marRight w:val="0"/>
                      <w:marTop w:val="0"/>
                      <w:marBottom w:val="0"/>
                      <w:divBdr>
                        <w:top w:val="none" w:sz="0" w:space="0" w:color="auto"/>
                        <w:left w:val="none" w:sz="0" w:space="0" w:color="auto"/>
                        <w:bottom w:val="none" w:sz="0" w:space="0" w:color="auto"/>
                        <w:right w:val="none" w:sz="0" w:space="0" w:color="auto"/>
                      </w:divBdr>
                      <w:divsChild>
                        <w:div w:id="1511603411">
                          <w:marLeft w:val="0"/>
                          <w:marRight w:val="0"/>
                          <w:marTop w:val="0"/>
                          <w:marBottom w:val="0"/>
                          <w:divBdr>
                            <w:top w:val="none" w:sz="0" w:space="0" w:color="auto"/>
                            <w:left w:val="none" w:sz="0" w:space="0" w:color="auto"/>
                            <w:bottom w:val="none" w:sz="0" w:space="0" w:color="auto"/>
                            <w:right w:val="none" w:sz="0" w:space="0" w:color="auto"/>
                          </w:divBdr>
                          <w:divsChild>
                            <w:div w:id="1351222211">
                              <w:marLeft w:val="0"/>
                              <w:marRight w:val="0"/>
                              <w:marTop w:val="0"/>
                              <w:marBottom w:val="0"/>
                              <w:divBdr>
                                <w:top w:val="none" w:sz="0" w:space="0" w:color="auto"/>
                                <w:left w:val="none" w:sz="0" w:space="0" w:color="auto"/>
                                <w:bottom w:val="none" w:sz="0" w:space="0" w:color="auto"/>
                                <w:right w:val="none" w:sz="0" w:space="0" w:color="auto"/>
                              </w:divBdr>
                              <w:divsChild>
                                <w:div w:id="4234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914249">
      <w:bodyDiv w:val="1"/>
      <w:marLeft w:val="0"/>
      <w:marRight w:val="0"/>
      <w:marTop w:val="0"/>
      <w:marBottom w:val="0"/>
      <w:divBdr>
        <w:top w:val="none" w:sz="0" w:space="0" w:color="auto"/>
        <w:left w:val="none" w:sz="0" w:space="0" w:color="auto"/>
        <w:bottom w:val="none" w:sz="0" w:space="0" w:color="auto"/>
        <w:right w:val="none" w:sz="0" w:space="0" w:color="auto"/>
      </w:divBdr>
      <w:divsChild>
        <w:div w:id="1280260184">
          <w:marLeft w:val="0"/>
          <w:marRight w:val="0"/>
          <w:marTop w:val="0"/>
          <w:marBottom w:val="0"/>
          <w:divBdr>
            <w:top w:val="none" w:sz="0" w:space="0" w:color="auto"/>
            <w:left w:val="none" w:sz="0" w:space="0" w:color="auto"/>
            <w:bottom w:val="none" w:sz="0" w:space="0" w:color="auto"/>
            <w:right w:val="none" w:sz="0" w:space="0" w:color="auto"/>
          </w:divBdr>
        </w:div>
        <w:div w:id="304244825">
          <w:marLeft w:val="0"/>
          <w:marRight w:val="0"/>
          <w:marTop w:val="0"/>
          <w:marBottom w:val="0"/>
          <w:divBdr>
            <w:top w:val="none" w:sz="0" w:space="0" w:color="auto"/>
            <w:left w:val="none" w:sz="0" w:space="0" w:color="auto"/>
            <w:bottom w:val="none" w:sz="0" w:space="0" w:color="auto"/>
            <w:right w:val="none" w:sz="0" w:space="0" w:color="auto"/>
          </w:divBdr>
        </w:div>
        <w:div w:id="1466853484">
          <w:marLeft w:val="0"/>
          <w:marRight w:val="0"/>
          <w:marTop w:val="0"/>
          <w:marBottom w:val="0"/>
          <w:divBdr>
            <w:top w:val="none" w:sz="0" w:space="0" w:color="auto"/>
            <w:left w:val="none" w:sz="0" w:space="0" w:color="auto"/>
            <w:bottom w:val="none" w:sz="0" w:space="0" w:color="auto"/>
            <w:right w:val="none" w:sz="0" w:space="0" w:color="auto"/>
          </w:divBdr>
        </w:div>
        <w:div w:id="1822311818">
          <w:marLeft w:val="0"/>
          <w:marRight w:val="0"/>
          <w:marTop w:val="0"/>
          <w:marBottom w:val="0"/>
          <w:divBdr>
            <w:top w:val="none" w:sz="0" w:space="0" w:color="auto"/>
            <w:left w:val="none" w:sz="0" w:space="0" w:color="auto"/>
            <w:bottom w:val="none" w:sz="0" w:space="0" w:color="auto"/>
            <w:right w:val="none" w:sz="0" w:space="0" w:color="auto"/>
          </w:divBdr>
          <w:divsChild>
            <w:div w:id="2062974654">
              <w:marLeft w:val="0"/>
              <w:marRight w:val="0"/>
              <w:marTop w:val="30"/>
              <w:marBottom w:val="30"/>
              <w:divBdr>
                <w:top w:val="none" w:sz="0" w:space="0" w:color="auto"/>
                <w:left w:val="none" w:sz="0" w:space="0" w:color="auto"/>
                <w:bottom w:val="none" w:sz="0" w:space="0" w:color="auto"/>
                <w:right w:val="none" w:sz="0" w:space="0" w:color="auto"/>
              </w:divBdr>
              <w:divsChild>
                <w:div w:id="1006176944">
                  <w:marLeft w:val="0"/>
                  <w:marRight w:val="0"/>
                  <w:marTop w:val="0"/>
                  <w:marBottom w:val="0"/>
                  <w:divBdr>
                    <w:top w:val="none" w:sz="0" w:space="0" w:color="auto"/>
                    <w:left w:val="none" w:sz="0" w:space="0" w:color="auto"/>
                    <w:bottom w:val="none" w:sz="0" w:space="0" w:color="auto"/>
                    <w:right w:val="none" w:sz="0" w:space="0" w:color="auto"/>
                  </w:divBdr>
                  <w:divsChild>
                    <w:div w:id="2143186416">
                      <w:marLeft w:val="0"/>
                      <w:marRight w:val="0"/>
                      <w:marTop w:val="0"/>
                      <w:marBottom w:val="0"/>
                      <w:divBdr>
                        <w:top w:val="none" w:sz="0" w:space="0" w:color="auto"/>
                        <w:left w:val="none" w:sz="0" w:space="0" w:color="auto"/>
                        <w:bottom w:val="none" w:sz="0" w:space="0" w:color="auto"/>
                        <w:right w:val="none" w:sz="0" w:space="0" w:color="auto"/>
                      </w:divBdr>
                      <w:divsChild>
                        <w:div w:id="4251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2832">
                  <w:marLeft w:val="0"/>
                  <w:marRight w:val="0"/>
                  <w:marTop w:val="0"/>
                  <w:marBottom w:val="0"/>
                  <w:divBdr>
                    <w:top w:val="none" w:sz="0" w:space="0" w:color="auto"/>
                    <w:left w:val="none" w:sz="0" w:space="0" w:color="auto"/>
                    <w:bottom w:val="none" w:sz="0" w:space="0" w:color="auto"/>
                    <w:right w:val="none" w:sz="0" w:space="0" w:color="auto"/>
                  </w:divBdr>
                  <w:divsChild>
                    <w:div w:id="432867111">
                      <w:marLeft w:val="0"/>
                      <w:marRight w:val="0"/>
                      <w:marTop w:val="0"/>
                      <w:marBottom w:val="0"/>
                      <w:divBdr>
                        <w:top w:val="none" w:sz="0" w:space="0" w:color="auto"/>
                        <w:left w:val="none" w:sz="0" w:space="0" w:color="auto"/>
                        <w:bottom w:val="none" w:sz="0" w:space="0" w:color="auto"/>
                        <w:right w:val="none" w:sz="0" w:space="0" w:color="auto"/>
                      </w:divBdr>
                      <w:divsChild>
                        <w:div w:id="3457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2721">
                  <w:marLeft w:val="0"/>
                  <w:marRight w:val="0"/>
                  <w:marTop w:val="0"/>
                  <w:marBottom w:val="0"/>
                  <w:divBdr>
                    <w:top w:val="none" w:sz="0" w:space="0" w:color="auto"/>
                    <w:left w:val="none" w:sz="0" w:space="0" w:color="auto"/>
                    <w:bottom w:val="none" w:sz="0" w:space="0" w:color="auto"/>
                    <w:right w:val="none" w:sz="0" w:space="0" w:color="auto"/>
                  </w:divBdr>
                  <w:divsChild>
                    <w:div w:id="397632933">
                      <w:marLeft w:val="0"/>
                      <w:marRight w:val="0"/>
                      <w:marTop w:val="0"/>
                      <w:marBottom w:val="0"/>
                      <w:divBdr>
                        <w:top w:val="none" w:sz="0" w:space="0" w:color="auto"/>
                        <w:left w:val="none" w:sz="0" w:space="0" w:color="auto"/>
                        <w:bottom w:val="none" w:sz="0" w:space="0" w:color="auto"/>
                        <w:right w:val="none" w:sz="0" w:space="0" w:color="auto"/>
                      </w:divBdr>
                      <w:divsChild>
                        <w:div w:id="3569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445">
                  <w:marLeft w:val="0"/>
                  <w:marRight w:val="0"/>
                  <w:marTop w:val="0"/>
                  <w:marBottom w:val="0"/>
                  <w:divBdr>
                    <w:top w:val="none" w:sz="0" w:space="0" w:color="auto"/>
                    <w:left w:val="none" w:sz="0" w:space="0" w:color="auto"/>
                    <w:bottom w:val="none" w:sz="0" w:space="0" w:color="auto"/>
                    <w:right w:val="none" w:sz="0" w:space="0" w:color="auto"/>
                  </w:divBdr>
                  <w:divsChild>
                    <w:div w:id="1682004524">
                      <w:marLeft w:val="0"/>
                      <w:marRight w:val="0"/>
                      <w:marTop w:val="0"/>
                      <w:marBottom w:val="0"/>
                      <w:divBdr>
                        <w:top w:val="none" w:sz="0" w:space="0" w:color="auto"/>
                        <w:left w:val="none" w:sz="0" w:space="0" w:color="auto"/>
                        <w:bottom w:val="none" w:sz="0" w:space="0" w:color="auto"/>
                        <w:right w:val="none" w:sz="0" w:space="0" w:color="auto"/>
                      </w:divBdr>
                      <w:divsChild>
                        <w:div w:id="10750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368">
                  <w:marLeft w:val="0"/>
                  <w:marRight w:val="0"/>
                  <w:marTop w:val="0"/>
                  <w:marBottom w:val="0"/>
                  <w:divBdr>
                    <w:top w:val="none" w:sz="0" w:space="0" w:color="auto"/>
                    <w:left w:val="none" w:sz="0" w:space="0" w:color="auto"/>
                    <w:bottom w:val="none" w:sz="0" w:space="0" w:color="auto"/>
                    <w:right w:val="none" w:sz="0" w:space="0" w:color="auto"/>
                  </w:divBdr>
                  <w:divsChild>
                    <w:div w:id="279188909">
                      <w:marLeft w:val="0"/>
                      <w:marRight w:val="0"/>
                      <w:marTop w:val="0"/>
                      <w:marBottom w:val="0"/>
                      <w:divBdr>
                        <w:top w:val="none" w:sz="0" w:space="0" w:color="auto"/>
                        <w:left w:val="none" w:sz="0" w:space="0" w:color="auto"/>
                        <w:bottom w:val="none" w:sz="0" w:space="0" w:color="auto"/>
                        <w:right w:val="none" w:sz="0" w:space="0" w:color="auto"/>
                      </w:divBdr>
                      <w:divsChild>
                        <w:div w:id="6338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9828">
                  <w:marLeft w:val="0"/>
                  <w:marRight w:val="0"/>
                  <w:marTop w:val="0"/>
                  <w:marBottom w:val="0"/>
                  <w:divBdr>
                    <w:top w:val="none" w:sz="0" w:space="0" w:color="auto"/>
                    <w:left w:val="none" w:sz="0" w:space="0" w:color="auto"/>
                    <w:bottom w:val="none" w:sz="0" w:space="0" w:color="auto"/>
                    <w:right w:val="none" w:sz="0" w:space="0" w:color="auto"/>
                  </w:divBdr>
                  <w:divsChild>
                    <w:div w:id="2138257699">
                      <w:marLeft w:val="0"/>
                      <w:marRight w:val="0"/>
                      <w:marTop w:val="0"/>
                      <w:marBottom w:val="0"/>
                      <w:divBdr>
                        <w:top w:val="none" w:sz="0" w:space="0" w:color="auto"/>
                        <w:left w:val="none" w:sz="0" w:space="0" w:color="auto"/>
                        <w:bottom w:val="none" w:sz="0" w:space="0" w:color="auto"/>
                        <w:right w:val="none" w:sz="0" w:space="0" w:color="auto"/>
                      </w:divBdr>
                      <w:divsChild>
                        <w:div w:id="15927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726">
                  <w:marLeft w:val="0"/>
                  <w:marRight w:val="0"/>
                  <w:marTop w:val="0"/>
                  <w:marBottom w:val="0"/>
                  <w:divBdr>
                    <w:top w:val="none" w:sz="0" w:space="0" w:color="auto"/>
                    <w:left w:val="none" w:sz="0" w:space="0" w:color="auto"/>
                    <w:bottom w:val="none" w:sz="0" w:space="0" w:color="auto"/>
                    <w:right w:val="none" w:sz="0" w:space="0" w:color="auto"/>
                  </w:divBdr>
                  <w:divsChild>
                    <w:div w:id="987516458">
                      <w:marLeft w:val="0"/>
                      <w:marRight w:val="0"/>
                      <w:marTop w:val="0"/>
                      <w:marBottom w:val="0"/>
                      <w:divBdr>
                        <w:top w:val="none" w:sz="0" w:space="0" w:color="auto"/>
                        <w:left w:val="none" w:sz="0" w:space="0" w:color="auto"/>
                        <w:bottom w:val="none" w:sz="0" w:space="0" w:color="auto"/>
                        <w:right w:val="none" w:sz="0" w:space="0" w:color="auto"/>
                      </w:divBdr>
                      <w:divsChild>
                        <w:div w:id="8651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07895">
                  <w:marLeft w:val="0"/>
                  <w:marRight w:val="0"/>
                  <w:marTop w:val="0"/>
                  <w:marBottom w:val="0"/>
                  <w:divBdr>
                    <w:top w:val="none" w:sz="0" w:space="0" w:color="auto"/>
                    <w:left w:val="none" w:sz="0" w:space="0" w:color="auto"/>
                    <w:bottom w:val="none" w:sz="0" w:space="0" w:color="auto"/>
                    <w:right w:val="none" w:sz="0" w:space="0" w:color="auto"/>
                  </w:divBdr>
                  <w:divsChild>
                    <w:div w:id="722875419">
                      <w:marLeft w:val="0"/>
                      <w:marRight w:val="0"/>
                      <w:marTop w:val="0"/>
                      <w:marBottom w:val="0"/>
                      <w:divBdr>
                        <w:top w:val="none" w:sz="0" w:space="0" w:color="auto"/>
                        <w:left w:val="none" w:sz="0" w:space="0" w:color="auto"/>
                        <w:bottom w:val="none" w:sz="0" w:space="0" w:color="auto"/>
                        <w:right w:val="none" w:sz="0" w:space="0" w:color="auto"/>
                      </w:divBdr>
                      <w:divsChild>
                        <w:div w:id="9377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366">
                  <w:marLeft w:val="0"/>
                  <w:marRight w:val="0"/>
                  <w:marTop w:val="0"/>
                  <w:marBottom w:val="0"/>
                  <w:divBdr>
                    <w:top w:val="none" w:sz="0" w:space="0" w:color="auto"/>
                    <w:left w:val="none" w:sz="0" w:space="0" w:color="auto"/>
                    <w:bottom w:val="none" w:sz="0" w:space="0" w:color="auto"/>
                    <w:right w:val="none" w:sz="0" w:space="0" w:color="auto"/>
                  </w:divBdr>
                  <w:divsChild>
                    <w:div w:id="1288316945">
                      <w:marLeft w:val="0"/>
                      <w:marRight w:val="0"/>
                      <w:marTop w:val="0"/>
                      <w:marBottom w:val="0"/>
                      <w:divBdr>
                        <w:top w:val="none" w:sz="0" w:space="0" w:color="auto"/>
                        <w:left w:val="none" w:sz="0" w:space="0" w:color="auto"/>
                        <w:bottom w:val="none" w:sz="0" w:space="0" w:color="auto"/>
                        <w:right w:val="none" w:sz="0" w:space="0" w:color="auto"/>
                      </w:divBdr>
                      <w:divsChild>
                        <w:div w:id="21276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6515">
                  <w:marLeft w:val="0"/>
                  <w:marRight w:val="0"/>
                  <w:marTop w:val="0"/>
                  <w:marBottom w:val="0"/>
                  <w:divBdr>
                    <w:top w:val="none" w:sz="0" w:space="0" w:color="auto"/>
                    <w:left w:val="none" w:sz="0" w:space="0" w:color="auto"/>
                    <w:bottom w:val="none" w:sz="0" w:space="0" w:color="auto"/>
                    <w:right w:val="none" w:sz="0" w:space="0" w:color="auto"/>
                  </w:divBdr>
                  <w:divsChild>
                    <w:div w:id="452752870">
                      <w:marLeft w:val="0"/>
                      <w:marRight w:val="0"/>
                      <w:marTop w:val="0"/>
                      <w:marBottom w:val="0"/>
                      <w:divBdr>
                        <w:top w:val="none" w:sz="0" w:space="0" w:color="auto"/>
                        <w:left w:val="none" w:sz="0" w:space="0" w:color="auto"/>
                        <w:bottom w:val="none" w:sz="0" w:space="0" w:color="auto"/>
                        <w:right w:val="none" w:sz="0" w:space="0" w:color="auto"/>
                      </w:divBdr>
                      <w:divsChild>
                        <w:div w:id="1783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863">
                  <w:marLeft w:val="0"/>
                  <w:marRight w:val="0"/>
                  <w:marTop w:val="0"/>
                  <w:marBottom w:val="0"/>
                  <w:divBdr>
                    <w:top w:val="none" w:sz="0" w:space="0" w:color="auto"/>
                    <w:left w:val="none" w:sz="0" w:space="0" w:color="auto"/>
                    <w:bottom w:val="none" w:sz="0" w:space="0" w:color="auto"/>
                    <w:right w:val="none" w:sz="0" w:space="0" w:color="auto"/>
                  </w:divBdr>
                  <w:divsChild>
                    <w:div w:id="1136484005">
                      <w:marLeft w:val="0"/>
                      <w:marRight w:val="0"/>
                      <w:marTop w:val="0"/>
                      <w:marBottom w:val="0"/>
                      <w:divBdr>
                        <w:top w:val="none" w:sz="0" w:space="0" w:color="auto"/>
                        <w:left w:val="none" w:sz="0" w:space="0" w:color="auto"/>
                        <w:bottom w:val="none" w:sz="0" w:space="0" w:color="auto"/>
                        <w:right w:val="none" w:sz="0" w:space="0" w:color="auto"/>
                      </w:divBdr>
                      <w:divsChild>
                        <w:div w:id="11984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3422">
                  <w:marLeft w:val="0"/>
                  <w:marRight w:val="0"/>
                  <w:marTop w:val="0"/>
                  <w:marBottom w:val="0"/>
                  <w:divBdr>
                    <w:top w:val="none" w:sz="0" w:space="0" w:color="auto"/>
                    <w:left w:val="none" w:sz="0" w:space="0" w:color="auto"/>
                    <w:bottom w:val="none" w:sz="0" w:space="0" w:color="auto"/>
                    <w:right w:val="none" w:sz="0" w:space="0" w:color="auto"/>
                  </w:divBdr>
                  <w:divsChild>
                    <w:div w:id="792362857">
                      <w:marLeft w:val="0"/>
                      <w:marRight w:val="0"/>
                      <w:marTop w:val="0"/>
                      <w:marBottom w:val="0"/>
                      <w:divBdr>
                        <w:top w:val="none" w:sz="0" w:space="0" w:color="auto"/>
                        <w:left w:val="none" w:sz="0" w:space="0" w:color="auto"/>
                        <w:bottom w:val="none" w:sz="0" w:space="0" w:color="auto"/>
                        <w:right w:val="none" w:sz="0" w:space="0" w:color="auto"/>
                      </w:divBdr>
                      <w:divsChild>
                        <w:div w:id="1890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2267">
                  <w:marLeft w:val="0"/>
                  <w:marRight w:val="0"/>
                  <w:marTop w:val="0"/>
                  <w:marBottom w:val="0"/>
                  <w:divBdr>
                    <w:top w:val="none" w:sz="0" w:space="0" w:color="auto"/>
                    <w:left w:val="none" w:sz="0" w:space="0" w:color="auto"/>
                    <w:bottom w:val="none" w:sz="0" w:space="0" w:color="auto"/>
                    <w:right w:val="none" w:sz="0" w:space="0" w:color="auto"/>
                  </w:divBdr>
                  <w:divsChild>
                    <w:div w:id="761341940">
                      <w:marLeft w:val="0"/>
                      <w:marRight w:val="0"/>
                      <w:marTop w:val="0"/>
                      <w:marBottom w:val="0"/>
                      <w:divBdr>
                        <w:top w:val="none" w:sz="0" w:space="0" w:color="auto"/>
                        <w:left w:val="none" w:sz="0" w:space="0" w:color="auto"/>
                        <w:bottom w:val="none" w:sz="0" w:space="0" w:color="auto"/>
                        <w:right w:val="none" w:sz="0" w:space="0" w:color="auto"/>
                      </w:divBdr>
                      <w:divsChild>
                        <w:div w:id="6066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3877">
                  <w:marLeft w:val="0"/>
                  <w:marRight w:val="0"/>
                  <w:marTop w:val="0"/>
                  <w:marBottom w:val="0"/>
                  <w:divBdr>
                    <w:top w:val="none" w:sz="0" w:space="0" w:color="auto"/>
                    <w:left w:val="none" w:sz="0" w:space="0" w:color="auto"/>
                    <w:bottom w:val="none" w:sz="0" w:space="0" w:color="auto"/>
                    <w:right w:val="none" w:sz="0" w:space="0" w:color="auto"/>
                  </w:divBdr>
                  <w:divsChild>
                    <w:div w:id="425924928">
                      <w:marLeft w:val="0"/>
                      <w:marRight w:val="0"/>
                      <w:marTop w:val="0"/>
                      <w:marBottom w:val="0"/>
                      <w:divBdr>
                        <w:top w:val="none" w:sz="0" w:space="0" w:color="auto"/>
                        <w:left w:val="none" w:sz="0" w:space="0" w:color="auto"/>
                        <w:bottom w:val="none" w:sz="0" w:space="0" w:color="auto"/>
                        <w:right w:val="none" w:sz="0" w:space="0" w:color="auto"/>
                      </w:divBdr>
                      <w:divsChild>
                        <w:div w:id="1974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7062">
                  <w:marLeft w:val="0"/>
                  <w:marRight w:val="0"/>
                  <w:marTop w:val="0"/>
                  <w:marBottom w:val="0"/>
                  <w:divBdr>
                    <w:top w:val="none" w:sz="0" w:space="0" w:color="auto"/>
                    <w:left w:val="none" w:sz="0" w:space="0" w:color="auto"/>
                    <w:bottom w:val="none" w:sz="0" w:space="0" w:color="auto"/>
                    <w:right w:val="none" w:sz="0" w:space="0" w:color="auto"/>
                  </w:divBdr>
                  <w:divsChild>
                    <w:div w:id="1333266244">
                      <w:marLeft w:val="0"/>
                      <w:marRight w:val="0"/>
                      <w:marTop w:val="0"/>
                      <w:marBottom w:val="0"/>
                      <w:divBdr>
                        <w:top w:val="none" w:sz="0" w:space="0" w:color="auto"/>
                        <w:left w:val="none" w:sz="0" w:space="0" w:color="auto"/>
                        <w:bottom w:val="none" w:sz="0" w:space="0" w:color="auto"/>
                        <w:right w:val="none" w:sz="0" w:space="0" w:color="auto"/>
                      </w:divBdr>
                      <w:divsChild>
                        <w:div w:id="5984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7268">
                  <w:marLeft w:val="0"/>
                  <w:marRight w:val="0"/>
                  <w:marTop w:val="0"/>
                  <w:marBottom w:val="0"/>
                  <w:divBdr>
                    <w:top w:val="none" w:sz="0" w:space="0" w:color="auto"/>
                    <w:left w:val="none" w:sz="0" w:space="0" w:color="auto"/>
                    <w:bottom w:val="none" w:sz="0" w:space="0" w:color="auto"/>
                    <w:right w:val="none" w:sz="0" w:space="0" w:color="auto"/>
                  </w:divBdr>
                  <w:divsChild>
                    <w:div w:id="742221958">
                      <w:marLeft w:val="0"/>
                      <w:marRight w:val="0"/>
                      <w:marTop w:val="0"/>
                      <w:marBottom w:val="0"/>
                      <w:divBdr>
                        <w:top w:val="none" w:sz="0" w:space="0" w:color="auto"/>
                        <w:left w:val="none" w:sz="0" w:space="0" w:color="auto"/>
                        <w:bottom w:val="none" w:sz="0" w:space="0" w:color="auto"/>
                        <w:right w:val="none" w:sz="0" w:space="0" w:color="auto"/>
                      </w:divBdr>
                      <w:divsChild>
                        <w:div w:id="813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10971">
                  <w:marLeft w:val="0"/>
                  <w:marRight w:val="0"/>
                  <w:marTop w:val="0"/>
                  <w:marBottom w:val="0"/>
                  <w:divBdr>
                    <w:top w:val="none" w:sz="0" w:space="0" w:color="auto"/>
                    <w:left w:val="none" w:sz="0" w:space="0" w:color="auto"/>
                    <w:bottom w:val="none" w:sz="0" w:space="0" w:color="auto"/>
                    <w:right w:val="none" w:sz="0" w:space="0" w:color="auto"/>
                  </w:divBdr>
                  <w:divsChild>
                    <w:div w:id="1265111008">
                      <w:marLeft w:val="0"/>
                      <w:marRight w:val="0"/>
                      <w:marTop w:val="0"/>
                      <w:marBottom w:val="0"/>
                      <w:divBdr>
                        <w:top w:val="none" w:sz="0" w:space="0" w:color="auto"/>
                        <w:left w:val="none" w:sz="0" w:space="0" w:color="auto"/>
                        <w:bottom w:val="none" w:sz="0" w:space="0" w:color="auto"/>
                        <w:right w:val="none" w:sz="0" w:space="0" w:color="auto"/>
                      </w:divBdr>
                      <w:divsChild>
                        <w:div w:id="17480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538">
                  <w:marLeft w:val="0"/>
                  <w:marRight w:val="0"/>
                  <w:marTop w:val="0"/>
                  <w:marBottom w:val="0"/>
                  <w:divBdr>
                    <w:top w:val="none" w:sz="0" w:space="0" w:color="auto"/>
                    <w:left w:val="none" w:sz="0" w:space="0" w:color="auto"/>
                    <w:bottom w:val="none" w:sz="0" w:space="0" w:color="auto"/>
                    <w:right w:val="none" w:sz="0" w:space="0" w:color="auto"/>
                  </w:divBdr>
                  <w:divsChild>
                    <w:div w:id="696782625">
                      <w:marLeft w:val="0"/>
                      <w:marRight w:val="0"/>
                      <w:marTop w:val="0"/>
                      <w:marBottom w:val="0"/>
                      <w:divBdr>
                        <w:top w:val="none" w:sz="0" w:space="0" w:color="auto"/>
                        <w:left w:val="none" w:sz="0" w:space="0" w:color="auto"/>
                        <w:bottom w:val="none" w:sz="0" w:space="0" w:color="auto"/>
                        <w:right w:val="none" w:sz="0" w:space="0" w:color="auto"/>
                      </w:divBdr>
                      <w:divsChild>
                        <w:div w:id="17673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2040">
                  <w:marLeft w:val="0"/>
                  <w:marRight w:val="0"/>
                  <w:marTop w:val="0"/>
                  <w:marBottom w:val="0"/>
                  <w:divBdr>
                    <w:top w:val="none" w:sz="0" w:space="0" w:color="auto"/>
                    <w:left w:val="none" w:sz="0" w:space="0" w:color="auto"/>
                    <w:bottom w:val="none" w:sz="0" w:space="0" w:color="auto"/>
                    <w:right w:val="none" w:sz="0" w:space="0" w:color="auto"/>
                  </w:divBdr>
                  <w:divsChild>
                    <w:div w:id="539901255">
                      <w:marLeft w:val="0"/>
                      <w:marRight w:val="0"/>
                      <w:marTop w:val="0"/>
                      <w:marBottom w:val="0"/>
                      <w:divBdr>
                        <w:top w:val="none" w:sz="0" w:space="0" w:color="auto"/>
                        <w:left w:val="none" w:sz="0" w:space="0" w:color="auto"/>
                        <w:bottom w:val="none" w:sz="0" w:space="0" w:color="auto"/>
                        <w:right w:val="none" w:sz="0" w:space="0" w:color="auto"/>
                      </w:divBdr>
                      <w:divsChild>
                        <w:div w:id="20765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4575">
                  <w:marLeft w:val="0"/>
                  <w:marRight w:val="0"/>
                  <w:marTop w:val="0"/>
                  <w:marBottom w:val="0"/>
                  <w:divBdr>
                    <w:top w:val="none" w:sz="0" w:space="0" w:color="auto"/>
                    <w:left w:val="none" w:sz="0" w:space="0" w:color="auto"/>
                    <w:bottom w:val="none" w:sz="0" w:space="0" w:color="auto"/>
                    <w:right w:val="none" w:sz="0" w:space="0" w:color="auto"/>
                  </w:divBdr>
                  <w:divsChild>
                    <w:div w:id="1046183187">
                      <w:marLeft w:val="0"/>
                      <w:marRight w:val="0"/>
                      <w:marTop w:val="0"/>
                      <w:marBottom w:val="0"/>
                      <w:divBdr>
                        <w:top w:val="none" w:sz="0" w:space="0" w:color="auto"/>
                        <w:left w:val="none" w:sz="0" w:space="0" w:color="auto"/>
                        <w:bottom w:val="none" w:sz="0" w:space="0" w:color="auto"/>
                        <w:right w:val="none" w:sz="0" w:space="0" w:color="auto"/>
                      </w:divBdr>
                      <w:divsChild>
                        <w:div w:id="10094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5035">
                  <w:marLeft w:val="0"/>
                  <w:marRight w:val="0"/>
                  <w:marTop w:val="0"/>
                  <w:marBottom w:val="0"/>
                  <w:divBdr>
                    <w:top w:val="none" w:sz="0" w:space="0" w:color="auto"/>
                    <w:left w:val="none" w:sz="0" w:space="0" w:color="auto"/>
                    <w:bottom w:val="none" w:sz="0" w:space="0" w:color="auto"/>
                    <w:right w:val="none" w:sz="0" w:space="0" w:color="auto"/>
                  </w:divBdr>
                  <w:divsChild>
                    <w:div w:id="652174395">
                      <w:marLeft w:val="0"/>
                      <w:marRight w:val="0"/>
                      <w:marTop w:val="0"/>
                      <w:marBottom w:val="0"/>
                      <w:divBdr>
                        <w:top w:val="none" w:sz="0" w:space="0" w:color="auto"/>
                        <w:left w:val="none" w:sz="0" w:space="0" w:color="auto"/>
                        <w:bottom w:val="none" w:sz="0" w:space="0" w:color="auto"/>
                        <w:right w:val="none" w:sz="0" w:space="0" w:color="auto"/>
                      </w:divBdr>
                      <w:divsChild>
                        <w:div w:id="17876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1967">
                  <w:marLeft w:val="0"/>
                  <w:marRight w:val="0"/>
                  <w:marTop w:val="0"/>
                  <w:marBottom w:val="0"/>
                  <w:divBdr>
                    <w:top w:val="none" w:sz="0" w:space="0" w:color="auto"/>
                    <w:left w:val="none" w:sz="0" w:space="0" w:color="auto"/>
                    <w:bottom w:val="none" w:sz="0" w:space="0" w:color="auto"/>
                    <w:right w:val="none" w:sz="0" w:space="0" w:color="auto"/>
                  </w:divBdr>
                  <w:divsChild>
                    <w:div w:id="1852060055">
                      <w:marLeft w:val="0"/>
                      <w:marRight w:val="0"/>
                      <w:marTop w:val="0"/>
                      <w:marBottom w:val="0"/>
                      <w:divBdr>
                        <w:top w:val="none" w:sz="0" w:space="0" w:color="auto"/>
                        <w:left w:val="none" w:sz="0" w:space="0" w:color="auto"/>
                        <w:bottom w:val="none" w:sz="0" w:space="0" w:color="auto"/>
                        <w:right w:val="none" w:sz="0" w:space="0" w:color="auto"/>
                      </w:divBdr>
                      <w:divsChild>
                        <w:div w:id="9505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9266">
                  <w:marLeft w:val="0"/>
                  <w:marRight w:val="0"/>
                  <w:marTop w:val="0"/>
                  <w:marBottom w:val="0"/>
                  <w:divBdr>
                    <w:top w:val="none" w:sz="0" w:space="0" w:color="auto"/>
                    <w:left w:val="none" w:sz="0" w:space="0" w:color="auto"/>
                    <w:bottom w:val="none" w:sz="0" w:space="0" w:color="auto"/>
                    <w:right w:val="none" w:sz="0" w:space="0" w:color="auto"/>
                  </w:divBdr>
                  <w:divsChild>
                    <w:div w:id="1846821543">
                      <w:marLeft w:val="0"/>
                      <w:marRight w:val="0"/>
                      <w:marTop w:val="0"/>
                      <w:marBottom w:val="0"/>
                      <w:divBdr>
                        <w:top w:val="none" w:sz="0" w:space="0" w:color="auto"/>
                        <w:left w:val="none" w:sz="0" w:space="0" w:color="auto"/>
                        <w:bottom w:val="none" w:sz="0" w:space="0" w:color="auto"/>
                        <w:right w:val="none" w:sz="0" w:space="0" w:color="auto"/>
                      </w:divBdr>
                      <w:divsChild>
                        <w:div w:id="3980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1364">
                  <w:marLeft w:val="0"/>
                  <w:marRight w:val="0"/>
                  <w:marTop w:val="0"/>
                  <w:marBottom w:val="0"/>
                  <w:divBdr>
                    <w:top w:val="none" w:sz="0" w:space="0" w:color="auto"/>
                    <w:left w:val="none" w:sz="0" w:space="0" w:color="auto"/>
                    <w:bottom w:val="none" w:sz="0" w:space="0" w:color="auto"/>
                    <w:right w:val="none" w:sz="0" w:space="0" w:color="auto"/>
                  </w:divBdr>
                  <w:divsChild>
                    <w:div w:id="293872028">
                      <w:marLeft w:val="0"/>
                      <w:marRight w:val="0"/>
                      <w:marTop w:val="0"/>
                      <w:marBottom w:val="0"/>
                      <w:divBdr>
                        <w:top w:val="none" w:sz="0" w:space="0" w:color="auto"/>
                        <w:left w:val="none" w:sz="0" w:space="0" w:color="auto"/>
                        <w:bottom w:val="none" w:sz="0" w:space="0" w:color="auto"/>
                        <w:right w:val="none" w:sz="0" w:space="0" w:color="auto"/>
                      </w:divBdr>
                      <w:divsChild>
                        <w:div w:id="16855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09686">
      <w:bodyDiv w:val="1"/>
      <w:marLeft w:val="0"/>
      <w:marRight w:val="0"/>
      <w:marTop w:val="0"/>
      <w:marBottom w:val="0"/>
      <w:divBdr>
        <w:top w:val="none" w:sz="0" w:space="0" w:color="auto"/>
        <w:left w:val="none" w:sz="0" w:space="0" w:color="auto"/>
        <w:bottom w:val="none" w:sz="0" w:space="0" w:color="auto"/>
        <w:right w:val="none" w:sz="0" w:space="0" w:color="auto"/>
      </w:divBdr>
    </w:div>
    <w:div w:id="1534808124">
      <w:bodyDiv w:val="1"/>
      <w:marLeft w:val="0"/>
      <w:marRight w:val="0"/>
      <w:marTop w:val="0"/>
      <w:marBottom w:val="0"/>
      <w:divBdr>
        <w:top w:val="none" w:sz="0" w:space="0" w:color="auto"/>
        <w:left w:val="none" w:sz="0" w:space="0" w:color="auto"/>
        <w:bottom w:val="none" w:sz="0" w:space="0" w:color="auto"/>
        <w:right w:val="none" w:sz="0" w:space="0" w:color="auto"/>
      </w:divBdr>
    </w:div>
    <w:div w:id="1575772893">
      <w:bodyDiv w:val="1"/>
      <w:marLeft w:val="0"/>
      <w:marRight w:val="0"/>
      <w:marTop w:val="0"/>
      <w:marBottom w:val="0"/>
      <w:divBdr>
        <w:top w:val="none" w:sz="0" w:space="0" w:color="auto"/>
        <w:left w:val="none" w:sz="0" w:space="0" w:color="auto"/>
        <w:bottom w:val="none" w:sz="0" w:space="0" w:color="auto"/>
        <w:right w:val="none" w:sz="0" w:space="0" w:color="auto"/>
      </w:divBdr>
    </w:div>
    <w:div w:id="1606115224">
      <w:bodyDiv w:val="1"/>
      <w:marLeft w:val="0"/>
      <w:marRight w:val="0"/>
      <w:marTop w:val="0"/>
      <w:marBottom w:val="0"/>
      <w:divBdr>
        <w:top w:val="none" w:sz="0" w:space="0" w:color="auto"/>
        <w:left w:val="none" w:sz="0" w:space="0" w:color="auto"/>
        <w:bottom w:val="none" w:sz="0" w:space="0" w:color="auto"/>
        <w:right w:val="none" w:sz="0" w:space="0" w:color="auto"/>
      </w:divBdr>
    </w:div>
    <w:div w:id="1610577341">
      <w:bodyDiv w:val="1"/>
      <w:marLeft w:val="0"/>
      <w:marRight w:val="0"/>
      <w:marTop w:val="0"/>
      <w:marBottom w:val="0"/>
      <w:divBdr>
        <w:top w:val="none" w:sz="0" w:space="0" w:color="auto"/>
        <w:left w:val="none" w:sz="0" w:space="0" w:color="auto"/>
        <w:bottom w:val="none" w:sz="0" w:space="0" w:color="auto"/>
        <w:right w:val="none" w:sz="0" w:space="0" w:color="auto"/>
      </w:divBdr>
      <w:divsChild>
        <w:div w:id="848064746">
          <w:marLeft w:val="0"/>
          <w:marRight w:val="0"/>
          <w:marTop w:val="0"/>
          <w:marBottom w:val="0"/>
          <w:divBdr>
            <w:top w:val="none" w:sz="0" w:space="0" w:color="auto"/>
            <w:left w:val="none" w:sz="0" w:space="0" w:color="auto"/>
            <w:bottom w:val="none" w:sz="0" w:space="0" w:color="auto"/>
            <w:right w:val="none" w:sz="0" w:space="0" w:color="auto"/>
          </w:divBdr>
          <w:divsChild>
            <w:div w:id="1324697179">
              <w:marLeft w:val="0"/>
              <w:marRight w:val="0"/>
              <w:marTop w:val="0"/>
              <w:marBottom w:val="0"/>
              <w:divBdr>
                <w:top w:val="none" w:sz="0" w:space="0" w:color="auto"/>
                <w:left w:val="none" w:sz="0" w:space="0" w:color="auto"/>
                <w:bottom w:val="none" w:sz="0" w:space="0" w:color="auto"/>
                <w:right w:val="none" w:sz="0" w:space="0" w:color="auto"/>
              </w:divBdr>
              <w:divsChild>
                <w:div w:id="1837989672">
                  <w:marLeft w:val="0"/>
                  <w:marRight w:val="0"/>
                  <w:marTop w:val="0"/>
                  <w:marBottom w:val="0"/>
                  <w:divBdr>
                    <w:top w:val="none" w:sz="0" w:space="0" w:color="auto"/>
                    <w:left w:val="none" w:sz="0" w:space="0" w:color="auto"/>
                    <w:bottom w:val="none" w:sz="0" w:space="0" w:color="auto"/>
                    <w:right w:val="none" w:sz="0" w:space="0" w:color="auto"/>
                  </w:divBdr>
                  <w:divsChild>
                    <w:div w:id="20265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4593">
          <w:marLeft w:val="0"/>
          <w:marRight w:val="0"/>
          <w:marTop w:val="0"/>
          <w:marBottom w:val="0"/>
          <w:divBdr>
            <w:top w:val="none" w:sz="0" w:space="0" w:color="auto"/>
            <w:left w:val="none" w:sz="0" w:space="0" w:color="auto"/>
            <w:bottom w:val="none" w:sz="0" w:space="0" w:color="auto"/>
            <w:right w:val="none" w:sz="0" w:space="0" w:color="auto"/>
          </w:divBdr>
        </w:div>
        <w:div w:id="1604220241">
          <w:marLeft w:val="0"/>
          <w:marRight w:val="0"/>
          <w:marTop w:val="0"/>
          <w:marBottom w:val="0"/>
          <w:divBdr>
            <w:top w:val="none" w:sz="0" w:space="0" w:color="auto"/>
            <w:left w:val="none" w:sz="0" w:space="0" w:color="auto"/>
            <w:bottom w:val="none" w:sz="0" w:space="0" w:color="auto"/>
            <w:right w:val="none" w:sz="0" w:space="0" w:color="auto"/>
          </w:divBdr>
        </w:div>
        <w:div w:id="1889755946">
          <w:marLeft w:val="0"/>
          <w:marRight w:val="0"/>
          <w:marTop w:val="0"/>
          <w:marBottom w:val="0"/>
          <w:divBdr>
            <w:top w:val="none" w:sz="0" w:space="0" w:color="auto"/>
            <w:left w:val="none" w:sz="0" w:space="0" w:color="auto"/>
            <w:bottom w:val="none" w:sz="0" w:space="0" w:color="auto"/>
            <w:right w:val="none" w:sz="0" w:space="0" w:color="auto"/>
          </w:divBdr>
        </w:div>
      </w:divsChild>
    </w:div>
    <w:div w:id="1625893105">
      <w:bodyDiv w:val="1"/>
      <w:marLeft w:val="0"/>
      <w:marRight w:val="0"/>
      <w:marTop w:val="0"/>
      <w:marBottom w:val="0"/>
      <w:divBdr>
        <w:top w:val="none" w:sz="0" w:space="0" w:color="auto"/>
        <w:left w:val="none" w:sz="0" w:space="0" w:color="auto"/>
        <w:bottom w:val="none" w:sz="0" w:space="0" w:color="auto"/>
        <w:right w:val="none" w:sz="0" w:space="0" w:color="auto"/>
      </w:divBdr>
    </w:div>
    <w:div w:id="1650355170">
      <w:bodyDiv w:val="1"/>
      <w:marLeft w:val="0"/>
      <w:marRight w:val="0"/>
      <w:marTop w:val="0"/>
      <w:marBottom w:val="0"/>
      <w:divBdr>
        <w:top w:val="none" w:sz="0" w:space="0" w:color="auto"/>
        <w:left w:val="none" w:sz="0" w:space="0" w:color="auto"/>
        <w:bottom w:val="none" w:sz="0" w:space="0" w:color="auto"/>
        <w:right w:val="none" w:sz="0" w:space="0" w:color="auto"/>
      </w:divBdr>
    </w:div>
    <w:div w:id="1667125115">
      <w:bodyDiv w:val="1"/>
      <w:marLeft w:val="0"/>
      <w:marRight w:val="0"/>
      <w:marTop w:val="0"/>
      <w:marBottom w:val="0"/>
      <w:divBdr>
        <w:top w:val="none" w:sz="0" w:space="0" w:color="auto"/>
        <w:left w:val="none" w:sz="0" w:space="0" w:color="auto"/>
        <w:bottom w:val="none" w:sz="0" w:space="0" w:color="auto"/>
        <w:right w:val="none" w:sz="0" w:space="0" w:color="auto"/>
      </w:divBdr>
    </w:div>
    <w:div w:id="1724668830">
      <w:bodyDiv w:val="1"/>
      <w:marLeft w:val="0"/>
      <w:marRight w:val="0"/>
      <w:marTop w:val="0"/>
      <w:marBottom w:val="0"/>
      <w:divBdr>
        <w:top w:val="none" w:sz="0" w:space="0" w:color="auto"/>
        <w:left w:val="none" w:sz="0" w:space="0" w:color="auto"/>
        <w:bottom w:val="none" w:sz="0" w:space="0" w:color="auto"/>
        <w:right w:val="none" w:sz="0" w:space="0" w:color="auto"/>
      </w:divBdr>
      <w:divsChild>
        <w:div w:id="1037658232">
          <w:marLeft w:val="0"/>
          <w:marRight w:val="0"/>
          <w:marTop w:val="0"/>
          <w:marBottom w:val="0"/>
          <w:divBdr>
            <w:top w:val="none" w:sz="0" w:space="0" w:color="auto"/>
            <w:left w:val="none" w:sz="0" w:space="0" w:color="auto"/>
            <w:bottom w:val="none" w:sz="0" w:space="0" w:color="auto"/>
            <w:right w:val="none" w:sz="0" w:space="0" w:color="auto"/>
          </w:divBdr>
        </w:div>
        <w:div w:id="1516843191">
          <w:marLeft w:val="0"/>
          <w:marRight w:val="0"/>
          <w:marTop w:val="0"/>
          <w:marBottom w:val="0"/>
          <w:divBdr>
            <w:top w:val="none" w:sz="0" w:space="0" w:color="auto"/>
            <w:left w:val="none" w:sz="0" w:space="0" w:color="auto"/>
            <w:bottom w:val="none" w:sz="0" w:space="0" w:color="auto"/>
            <w:right w:val="none" w:sz="0" w:space="0" w:color="auto"/>
          </w:divBdr>
        </w:div>
        <w:div w:id="1999187386">
          <w:marLeft w:val="0"/>
          <w:marRight w:val="0"/>
          <w:marTop w:val="0"/>
          <w:marBottom w:val="0"/>
          <w:divBdr>
            <w:top w:val="none" w:sz="0" w:space="0" w:color="auto"/>
            <w:left w:val="none" w:sz="0" w:space="0" w:color="auto"/>
            <w:bottom w:val="none" w:sz="0" w:space="0" w:color="auto"/>
            <w:right w:val="none" w:sz="0" w:space="0" w:color="auto"/>
          </w:divBdr>
        </w:div>
      </w:divsChild>
    </w:div>
    <w:div w:id="1792628317">
      <w:bodyDiv w:val="1"/>
      <w:marLeft w:val="0"/>
      <w:marRight w:val="0"/>
      <w:marTop w:val="0"/>
      <w:marBottom w:val="0"/>
      <w:divBdr>
        <w:top w:val="none" w:sz="0" w:space="0" w:color="auto"/>
        <w:left w:val="none" w:sz="0" w:space="0" w:color="auto"/>
        <w:bottom w:val="none" w:sz="0" w:space="0" w:color="auto"/>
        <w:right w:val="none" w:sz="0" w:space="0" w:color="auto"/>
      </w:divBdr>
    </w:div>
    <w:div w:id="1857841749">
      <w:bodyDiv w:val="1"/>
      <w:marLeft w:val="0"/>
      <w:marRight w:val="0"/>
      <w:marTop w:val="0"/>
      <w:marBottom w:val="0"/>
      <w:divBdr>
        <w:top w:val="none" w:sz="0" w:space="0" w:color="auto"/>
        <w:left w:val="none" w:sz="0" w:space="0" w:color="auto"/>
        <w:bottom w:val="none" w:sz="0" w:space="0" w:color="auto"/>
        <w:right w:val="none" w:sz="0" w:space="0" w:color="auto"/>
      </w:divBdr>
    </w:div>
    <w:div w:id="1881622836">
      <w:bodyDiv w:val="1"/>
      <w:marLeft w:val="0"/>
      <w:marRight w:val="0"/>
      <w:marTop w:val="0"/>
      <w:marBottom w:val="0"/>
      <w:divBdr>
        <w:top w:val="none" w:sz="0" w:space="0" w:color="auto"/>
        <w:left w:val="none" w:sz="0" w:space="0" w:color="auto"/>
        <w:bottom w:val="none" w:sz="0" w:space="0" w:color="auto"/>
        <w:right w:val="none" w:sz="0" w:space="0" w:color="auto"/>
      </w:divBdr>
    </w:div>
    <w:div w:id="1933853145">
      <w:bodyDiv w:val="1"/>
      <w:marLeft w:val="0"/>
      <w:marRight w:val="0"/>
      <w:marTop w:val="0"/>
      <w:marBottom w:val="0"/>
      <w:divBdr>
        <w:top w:val="none" w:sz="0" w:space="0" w:color="auto"/>
        <w:left w:val="none" w:sz="0" w:space="0" w:color="auto"/>
        <w:bottom w:val="none" w:sz="0" w:space="0" w:color="auto"/>
        <w:right w:val="none" w:sz="0" w:space="0" w:color="auto"/>
      </w:divBdr>
    </w:div>
    <w:div w:id="1989941158">
      <w:bodyDiv w:val="1"/>
      <w:marLeft w:val="0"/>
      <w:marRight w:val="0"/>
      <w:marTop w:val="0"/>
      <w:marBottom w:val="0"/>
      <w:divBdr>
        <w:top w:val="none" w:sz="0" w:space="0" w:color="auto"/>
        <w:left w:val="none" w:sz="0" w:space="0" w:color="auto"/>
        <w:bottom w:val="none" w:sz="0" w:space="0" w:color="auto"/>
        <w:right w:val="none" w:sz="0" w:space="0" w:color="auto"/>
      </w:divBdr>
    </w:div>
    <w:div w:id="2013796515">
      <w:bodyDiv w:val="1"/>
      <w:marLeft w:val="0"/>
      <w:marRight w:val="0"/>
      <w:marTop w:val="0"/>
      <w:marBottom w:val="0"/>
      <w:divBdr>
        <w:top w:val="none" w:sz="0" w:space="0" w:color="auto"/>
        <w:left w:val="none" w:sz="0" w:space="0" w:color="auto"/>
        <w:bottom w:val="none" w:sz="0" w:space="0" w:color="auto"/>
        <w:right w:val="none" w:sz="0" w:space="0" w:color="auto"/>
      </w:divBdr>
    </w:div>
    <w:div w:id="2078240328">
      <w:bodyDiv w:val="1"/>
      <w:marLeft w:val="0"/>
      <w:marRight w:val="0"/>
      <w:marTop w:val="0"/>
      <w:marBottom w:val="0"/>
      <w:divBdr>
        <w:top w:val="none" w:sz="0" w:space="0" w:color="auto"/>
        <w:left w:val="none" w:sz="0" w:space="0" w:color="auto"/>
        <w:bottom w:val="none" w:sz="0" w:space="0" w:color="auto"/>
        <w:right w:val="none" w:sz="0" w:space="0" w:color="auto"/>
      </w:divBdr>
      <w:divsChild>
        <w:div w:id="1643077949">
          <w:marLeft w:val="0"/>
          <w:marRight w:val="0"/>
          <w:marTop w:val="30"/>
          <w:marBottom w:val="30"/>
          <w:divBdr>
            <w:top w:val="none" w:sz="0" w:space="0" w:color="auto"/>
            <w:left w:val="none" w:sz="0" w:space="0" w:color="auto"/>
            <w:bottom w:val="none" w:sz="0" w:space="0" w:color="auto"/>
            <w:right w:val="none" w:sz="0" w:space="0" w:color="auto"/>
          </w:divBdr>
          <w:divsChild>
            <w:div w:id="17586556">
              <w:marLeft w:val="0"/>
              <w:marRight w:val="0"/>
              <w:marTop w:val="0"/>
              <w:marBottom w:val="0"/>
              <w:divBdr>
                <w:top w:val="none" w:sz="0" w:space="0" w:color="auto"/>
                <w:left w:val="none" w:sz="0" w:space="0" w:color="auto"/>
                <w:bottom w:val="none" w:sz="0" w:space="0" w:color="auto"/>
                <w:right w:val="none" w:sz="0" w:space="0" w:color="auto"/>
              </w:divBdr>
              <w:divsChild>
                <w:div w:id="85536077">
                  <w:marLeft w:val="0"/>
                  <w:marRight w:val="0"/>
                  <w:marTop w:val="0"/>
                  <w:marBottom w:val="0"/>
                  <w:divBdr>
                    <w:top w:val="none" w:sz="0" w:space="0" w:color="auto"/>
                    <w:left w:val="none" w:sz="0" w:space="0" w:color="auto"/>
                    <w:bottom w:val="none" w:sz="0" w:space="0" w:color="auto"/>
                    <w:right w:val="none" w:sz="0" w:space="0" w:color="auto"/>
                  </w:divBdr>
                </w:div>
              </w:divsChild>
            </w:div>
            <w:div w:id="45687922">
              <w:marLeft w:val="0"/>
              <w:marRight w:val="0"/>
              <w:marTop w:val="0"/>
              <w:marBottom w:val="0"/>
              <w:divBdr>
                <w:top w:val="none" w:sz="0" w:space="0" w:color="auto"/>
                <w:left w:val="none" w:sz="0" w:space="0" w:color="auto"/>
                <w:bottom w:val="none" w:sz="0" w:space="0" w:color="auto"/>
                <w:right w:val="none" w:sz="0" w:space="0" w:color="auto"/>
              </w:divBdr>
              <w:divsChild>
                <w:div w:id="1551768137">
                  <w:marLeft w:val="0"/>
                  <w:marRight w:val="0"/>
                  <w:marTop w:val="0"/>
                  <w:marBottom w:val="0"/>
                  <w:divBdr>
                    <w:top w:val="none" w:sz="0" w:space="0" w:color="auto"/>
                    <w:left w:val="none" w:sz="0" w:space="0" w:color="auto"/>
                    <w:bottom w:val="none" w:sz="0" w:space="0" w:color="auto"/>
                    <w:right w:val="none" w:sz="0" w:space="0" w:color="auto"/>
                  </w:divBdr>
                </w:div>
              </w:divsChild>
            </w:div>
            <w:div w:id="96027986">
              <w:marLeft w:val="0"/>
              <w:marRight w:val="0"/>
              <w:marTop w:val="0"/>
              <w:marBottom w:val="0"/>
              <w:divBdr>
                <w:top w:val="none" w:sz="0" w:space="0" w:color="auto"/>
                <w:left w:val="none" w:sz="0" w:space="0" w:color="auto"/>
                <w:bottom w:val="none" w:sz="0" w:space="0" w:color="auto"/>
                <w:right w:val="none" w:sz="0" w:space="0" w:color="auto"/>
              </w:divBdr>
              <w:divsChild>
                <w:div w:id="763721019">
                  <w:marLeft w:val="0"/>
                  <w:marRight w:val="0"/>
                  <w:marTop w:val="0"/>
                  <w:marBottom w:val="0"/>
                  <w:divBdr>
                    <w:top w:val="none" w:sz="0" w:space="0" w:color="auto"/>
                    <w:left w:val="none" w:sz="0" w:space="0" w:color="auto"/>
                    <w:bottom w:val="none" w:sz="0" w:space="0" w:color="auto"/>
                    <w:right w:val="none" w:sz="0" w:space="0" w:color="auto"/>
                  </w:divBdr>
                </w:div>
              </w:divsChild>
            </w:div>
            <w:div w:id="111215355">
              <w:marLeft w:val="0"/>
              <w:marRight w:val="0"/>
              <w:marTop w:val="0"/>
              <w:marBottom w:val="0"/>
              <w:divBdr>
                <w:top w:val="none" w:sz="0" w:space="0" w:color="auto"/>
                <w:left w:val="none" w:sz="0" w:space="0" w:color="auto"/>
                <w:bottom w:val="none" w:sz="0" w:space="0" w:color="auto"/>
                <w:right w:val="none" w:sz="0" w:space="0" w:color="auto"/>
              </w:divBdr>
              <w:divsChild>
                <w:div w:id="308554121">
                  <w:marLeft w:val="0"/>
                  <w:marRight w:val="0"/>
                  <w:marTop w:val="0"/>
                  <w:marBottom w:val="0"/>
                  <w:divBdr>
                    <w:top w:val="none" w:sz="0" w:space="0" w:color="auto"/>
                    <w:left w:val="none" w:sz="0" w:space="0" w:color="auto"/>
                    <w:bottom w:val="none" w:sz="0" w:space="0" w:color="auto"/>
                    <w:right w:val="none" w:sz="0" w:space="0" w:color="auto"/>
                  </w:divBdr>
                </w:div>
              </w:divsChild>
            </w:div>
            <w:div w:id="132338333">
              <w:marLeft w:val="0"/>
              <w:marRight w:val="0"/>
              <w:marTop w:val="0"/>
              <w:marBottom w:val="0"/>
              <w:divBdr>
                <w:top w:val="none" w:sz="0" w:space="0" w:color="auto"/>
                <w:left w:val="none" w:sz="0" w:space="0" w:color="auto"/>
                <w:bottom w:val="none" w:sz="0" w:space="0" w:color="auto"/>
                <w:right w:val="none" w:sz="0" w:space="0" w:color="auto"/>
              </w:divBdr>
              <w:divsChild>
                <w:div w:id="292834189">
                  <w:marLeft w:val="0"/>
                  <w:marRight w:val="0"/>
                  <w:marTop w:val="0"/>
                  <w:marBottom w:val="0"/>
                  <w:divBdr>
                    <w:top w:val="none" w:sz="0" w:space="0" w:color="auto"/>
                    <w:left w:val="none" w:sz="0" w:space="0" w:color="auto"/>
                    <w:bottom w:val="none" w:sz="0" w:space="0" w:color="auto"/>
                    <w:right w:val="none" w:sz="0" w:space="0" w:color="auto"/>
                  </w:divBdr>
                </w:div>
              </w:divsChild>
            </w:div>
            <w:div w:id="180360257">
              <w:marLeft w:val="0"/>
              <w:marRight w:val="0"/>
              <w:marTop w:val="0"/>
              <w:marBottom w:val="0"/>
              <w:divBdr>
                <w:top w:val="none" w:sz="0" w:space="0" w:color="auto"/>
                <w:left w:val="none" w:sz="0" w:space="0" w:color="auto"/>
                <w:bottom w:val="none" w:sz="0" w:space="0" w:color="auto"/>
                <w:right w:val="none" w:sz="0" w:space="0" w:color="auto"/>
              </w:divBdr>
              <w:divsChild>
                <w:div w:id="150367046">
                  <w:marLeft w:val="0"/>
                  <w:marRight w:val="0"/>
                  <w:marTop w:val="0"/>
                  <w:marBottom w:val="0"/>
                  <w:divBdr>
                    <w:top w:val="none" w:sz="0" w:space="0" w:color="auto"/>
                    <w:left w:val="none" w:sz="0" w:space="0" w:color="auto"/>
                    <w:bottom w:val="none" w:sz="0" w:space="0" w:color="auto"/>
                    <w:right w:val="none" w:sz="0" w:space="0" w:color="auto"/>
                  </w:divBdr>
                </w:div>
              </w:divsChild>
            </w:div>
            <w:div w:id="388265292">
              <w:marLeft w:val="0"/>
              <w:marRight w:val="0"/>
              <w:marTop w:val="0"/>
              <w:marBottom w:val="0"/>
              <w:divBdr>
                <w:top w:val="none" w:sz="0" w:space="0" w:color="auto"/>
                <w:left w:val="none" w:sz="0" w:space="0" w:color="auto"/>
                <w:bottom w:val="none" w:sz="0" w:space="0" w:color="auto"/>
                <w:right w:val="none" w:sz="0" w:space="0" w:color="auto"/>
              </w:divBdr>
              <w:divsChild>
                <w:div w:id="74018791">
                  <w:marLeft w:val="0"/>
                  <w:marRight w:val="0"/>
                  <w:marTop w:val="0"/>
                  <w:marBottom w:val="0"/>
                  <w:divBdr>
                    <w:top w:val="none" w:sz="0" w:space="0" w:color="auto"/>
                    <w:left w:val="none" w:sz="0" w:space="0" w:color="auto"/>
                    <w:bottom w:val="none" w:sz="0" w:space="0" w:color="auto"/>
                    <w:right w:val="none" w:sz="0" w:space="0" w:color="auto"/>
                  </w:divBdr>
                </w:div>
              </w:divsChild>
            </w:div>
            <w:div w:id="703671382">
              <w:marLeft w:val="0"/>
              <w:marRight w:val="0"/>
              <w:marTop w:val="0"/>
              <w:marBottom w:val="0"/>
              <w:divBdr>
                <w:top w:val="none" w:sz="0" w:space="0" w:color="auto"/>
                <w:left w:val="none" w:sz="0" w:space="0" w:color="auto"/>
                <w:bottom w:val="none" w:sz="0" w:space="0" w:color="auto"/>
                <w:right w:val="none" w:sz="0" w:space="0" w:color="auto"/>
              </w:divBdr>
              <w:divsChild>
                <w:div w:id="323239684">
                  <w:marLeft w:val="0"/>
                  <w:marRight w:val="0"/>
                  <w:marTop w:val="0"/>
                  <w:marBottom w:val="0"/>
                  <w:divBdr>
                    <w:top w:val="none" w:sz="0" w:space="0" w:color="auto"/>
                    <w:left w:val="none" w:sz="0" w:space="0" w:color="auto"/>
                    <w:bottom w:val="none" w:sz="0" w:space="0" w:color="auto"/>
                    <w:right w:val="none" w:sz="0" w:space="0" w:color="auto"/>
                  </w:divBdr>
                </w:div>
              </w:divsChild>
            </w:div>
            <w:div w:id="885290416">
              <w:marLeft w:val="0"/>
              <w:marRight w:val="0"/>
              <w:marTop w:val="0"/>
              <w:marBottom w:val="0"/>
              <w:divBdr>
                <w:top w:val="none" w:sz="0" w:space="0" w:color="auto"/>
                <w:left w:val="none" w:sz="0" w:space="0" w:color="auto"/>
                <w:bottom w:val="none" w:sz="0" w:space="0" w:color="auto"/>
                <w:right w:val="none" w:sz="0" w:space="0" w:color="auto"/>
              </w:divBdr>
              <w:divsChild>
                <w:div w:id="605885606">
                  <w:marLeft w:val="0"/>
                  <w:marRight w:val="0"/>
                  <w:marTop w:val="0"/>
                  <w:marBottom w:val="0"/>
                  <w:divBdr>
                    <w:top w:val="none" w:sz="0" w:space="0" w:color="auto"/>
                    <w:left w:val="none" w:sz="0" w:space="0" w:color="auto"/>
                    <w:bottom w:val="none" w:sz="0" w:space="0" w:color="auto"/>
                    <w:right w:val="none" w:sz="0" w:space="0" w:color="auto"/>
                  </w:divBdr>
                </w:div>
              </w:divsChild>
            </w:div>
            <w:div w:id="912276327">
              <w:marLeft w:val="0"/>
              <w:marRight w:val="0"/>
              <w:marTop w:val="0"/>
              <w:marBottom w:val="0"/>
              <w:divBdr>
                <w:top w:val="none" w:sz="0" w:space="0" w:color="auto"/>
                <w:left w:val="none" w:sz="0" w:space="0" w:color="auto"/>
                <w:bottom w:val="none" w:sz="0" w:space="0" w:color="auto"/>
                <w:right w:val="none" w:sz="0" w:space="0" w:color="auto"/>
              </w:divBdr>
              <w:divsChild>
                <w:div w:id="1729572148">
                  <w:marLeft w:val="0"/>
                  <w:marRight w:val="0"/>
                  <w:marTop w:val="0"/>
                  <w:marBottom w:val="0"/>
                  <w:divBdr>
                    <w:top w:val="none" w:sz="0" w:space="0" w:color="auto"/>
                    <w:left w:val="none" w:sz="0" w:space="0" w:color="auto"/>
                    <w:bottom w:val="none" w:sz="0" w:space="0" w:color="auto"/>
                    <w:right w:val="none" w:sz="0" w:space="0" w:color="auto"/>
                  </w:divBdr>
                </w:div>
              </w:divsChild>
            </w:div>
            <w:div w:id="1124422999">
              <w:marLeft w:val="0"/>
              <w:marRight w:val="0"/>
              <w:marTop w:val="0"/>
              <w:marBottom w:val="0"/>
              <w:divBdr>
                <w:top w:val="none" w:sz="0" w:space="0" w:color="auto"/>
                <w:left w:val="none" w:sz="0" w:space="0" w:color="auto"/>
                <w:bottom w:val="none" w:sz="0" w:space="0" w:color="auto"/>
                <w:right w:val="none" w:sz="0" w:space="0" w:color="auto"/>
              </w:divBdr>
              <w:divsChild>
                <w:div w:id="1797870206">
                  <w:marLeft w:val="0"/>
                  <w:marRight w:val="0"/>
                  <w:marTop w:val="0"/>
                  <w:marBottom w:val="0"/>
                  <w:divBdr>
                    <w:top w:val="none" w:sz="0" w:space="0" w:color="auto"/>
                    <w:left w:val="none" w:sz="0" w:space="0" w:color="auto"/>
                    <w:bottom w:val="none" w:sz="0" w:space="0" w:color="auto"/>
                    <w:right w:val="none" w:sz="0" w:space="0" w:color="auto"/>
                  </w:divBdr>
                </w:div>
              </w:divsChild>
            </w:div>
            <w:div w:id="1162506462">
              <w:marLeft w:val="0"/>
              <w:marRight w:val="0"/>
              <w:marTop w:val="0"/>
              <w:marBottom w:val="0"/>
              <w:divBdr>
                <w:top w:val="none" w:sz="0" w:space="0" w:color="auto"/>
                <w:left w:val="none" w:sz="0" w:space="0" w:color="auto"/>
                <w:bottom w:val="none" w:sz="0" w:space="0" w:color="auto"/>
                <w:right w:val="none" w:sz="0" w:space="0" w:color="auto"/>
              </w:divBdr>
              <w:divsChild>
                <w:div w:id="1850094891">
                  <w:marLeft w:val="0"/>
                  <w:marRight w:val="0"/>
                  <w:marTop w:val="0"/>
                  <w:marBottom w:val="0"/>
                  <w:divBdr>
                    <w:top w:val="none" w:sz="0" w:space="0" w:color="auto"/>
                    <w:left w:val="none" w:sz="0" w:space="0" w:color="auto"/>
                    <w:bottom w:val="none" w:sz="0" w:space="0" w:color="auto"/>
                    <w:right w:val="none" w:sz="0" w:space="0" w:color="auto"/>
                  </w:divBdr>
                </w:div>
              </w:divsChild>
            </w:div>
            <w:div w:id="1169564060">
              <w:marLeft w:val="0"/>
              <w:marRight w:val="0"/>
              <w:marTop w:val="0"/>
              <w:marBottom w:val="0"/>
              <w:divBdr>
                <w:top w:val="none" w:sz="0" w:space="0" w:color="auto"/>
                <w:left w:val="none" w:sz="0" w:space="0" w:color="auto"/>
                <w:bottom w:val="none" w:sz="0" w:space="0" w:color="auto"/>
                <w:right w:val="none" w:sz="0" w:space="0" w:color="auto"/>
              </w:divBdr>
              <w:divsChild>
                <w:div w:id="1589580990">
                  <w:marLeft w:val="0"/>
                  <w:marRight w:val="0"/>
                  <w:marTop w:val="0"/>
                  <w:marBottom w:val="0"/>
                  <w:divBdr>
                    <w:top w:val="none" w:sz="0" w:space="0" w:color="auto"/>
                    <w:left w:val="none" w:sz="0" w:space="0" w:color="auto"/>
                    <w:bottom w:val="none" w:sz="0" w:space="0" w:color="auto"/>
                    <w:right w:val="none" w:sz="0" w:space="0" w:color="auto"/>
                  </w:divBdr>
                </w:div>
              </w:divsChild>
            </w:div>
            <w:div w:id="1215586360">
              <w:marLeft w:val="0"/>
              <w:marRight w:val="0"/>
              <w:marTop w:val="0"/>
              <w:marBottom w:val="0"/>
              <w:divBdr>
                <w:top w:val="none" w:sz="0" w:space="0" w:color="auto"/>
                <w:left w:val="none" w:sz="0" w:space="0" w:color="auto"/>
                <w:bottom w:val="none" w:sz="0" w:space="0" w:color="auto"/>
                <w:right w:val="none" w:sz="0" w:space="0" w:color="auto"/>
              </w:divBdr>
              <w:divsChild>
                <w:div w:id="1938755744">
                  <w:marLeft w:val="0"/>
                  <w:marRight w:val="0"/>
                  <w:marTop w:val="0"/>
                  <w:marBottom w:val="0"/>
                  <w:divBdr>
                    <w:top w:val="none" w:sz="0" w:space="0" w:color="auto"/>
                    <w:left w:val="none" w:sz="0" w:space="0" w:color="auto"/>
                    <w:bottom w:val="none" w:sz="0" w:space="0" w:color="auto"/>
                    <w:right w:val="none" w:sz="0" w:space="0" w:color="auto"/>
                  </w:divBdr>
                </w:div>
              </w:divsChild>
            </w:div>
            <w:div w:id="1277518590">
              <w:marLeft w:val="0"/>
              <w:marRight w:val="0"/>
              <w:marTop w:val="0"/>
              <w:marBottom w:val="0"/>
              <w:divBdr>
                <w:top w:val="none" w:sz="0" w:space="0" w:color="auto"/>
                <w:left w:val="none" w:sz="0" w:space="0" w:color="auto"/>
                <w:bottom w:val="none" w:sz="0" w:space="0" w:color="auto"/>
                <w:right w:val="none" w:sz="0" w:space="0" w:color="auto"/>
              </w:divBdr>
              <w:divsChild>
                <w:div w:id="314334443">
                  <w:marLeft w:val="0"/>
                  <w:marRight w:val="0"/>
                  <w:marTop w:val="0"/>
                  <w:marBottom w:val="0"/>
                  <w:divBdr>
                    <w:top w:val="none" w:sz="0" w:space="0" w:color="auto"/>
                    <w:left w:val="none" w:sz="0" w:space="0" w:color="auto"/>
                    <w:bottom w:val="none" w:sz="0" w:space="0" w:color="auto"/>
                    <w:right w:val="none" w:sz="0" w:space="0" w:color="auto"/>
                  </w:divBdr>
                </w:div>
              </w:divsChild>
            </w:div>
            <w:div w:id="1312978316">
              <w:marLeft w:val="0"/>
              <w:marRight w:val="0"/>
              <w:marTop w:val="0"/>
              <w:marBottom w:val="0"/>
              <w:divBdr>
                <w:top w:val="none" w:sz="0" w:space="0" w:color="auto"/>
                <w:left w:val="none" w:sz="0" w:space="0" w:color="auto"/>
                <w:bottom w:val="none" w:sz="0" w:space="0" w:color="auto"/>
                <w:right w:val="none" w:sz="0" w:space="0" w:color="auto"/>
              </w:divBdr>
              <w:divsChild>
                <w:div w:id="1279336622">
                  <w:marLeft w:val="0"/>
                  <w:marRight w:val="0"/>
                  <w:marTop w:val="0"/>
                  <w:marBottom w:val="0"/>
                  <w:divBdr>
                    <w:top w:val="none" w:sz="0" w:space="0" w:color="auto"/>
                    <w:left w:val="none" w:sz="0" w:space="0" w:color="auto"/>
                    <w:bottom w:val="none" w:sz="0" w:space="0" w:color="auto"/>
                    <w:right w:val="none" w:sz="0" w:space="0" w:color="auto"/>
                  </w:divBdr>
                </w:div>
              </w:divsChild>
            </w:div>
            <w:div w:id="1459953705">
              <w:marLeft w:val="0"/>
              <w:marRight w:val="0"/>
              <w:marTop w:val="0"/>
              <w:marBottom w:val="0"/>
              <w:divBdr>
                <w:top w:val="none" w:sz="0" w:space="0" w:color="auto"/>
                <w:left w:val="none" w:sz="0" w:space="0" w:color="auto"/>
                <w:bottom w:val="none" w:sz="0" w:space="0" w:color="auto"/>
                <w:right w:val="none" w:sz="0" w:space="0" w:color="auto"/>
              </w:divBdr>
              <w:divsChild>
                <w:div w:id="979505796">
                  <w:marLeft w:val="0"/>
                  <w:marRight w:val="0"/>
                  <w:marTop w:val="0"/>
                  <w:marBottom w:val="0"/>
                  <w:divBdr>
                    <w:top w:val="none" w:sz="0" w:space="0" w:color="auto"/>
                    <w:left w:val="none" w:sz="0" w:space="0" w:color="auto"/>
                    <w:bottom w:val="none" w:sz="0" w:space="0" w:color="auto"/>
                    <w:right w:val="none" w:sz="0" w:space="0" w:color="auto"/>
                  </w:divBdr>
                </w:div>
              </w:divsChild>
            </w:div>
            <w:div w:id="1478061559">
              <w:marLeft w:val="0"/>
              <w:marRight w:val="0"/>
              <w:marTop w:val="0"/>
              <w:marBottom w:val="0"/>
              <w:divBdr>
                <w:top w:val="none" w:sz="0" w:space="0" w:color="auto"/>
                <w:left w:val="none" w:sz="0" w:space="0" w:color="auto"/>
                <w:bottom w:val="none" w:sz="0" w:space="0" w:color="auto"/>
                <w:right w:val="none" w:sz="0" w:space="0" w:color="auto"/>
              </w:divBdr>
              <w:divsChild>
                <w:div w:id="504367227">
                  <w:marLeft w:val="0"/>
                  <w:marRight w:val="0"/>
                  <w:marTop w:val="0"/>
                  <w:marBottom w:val="0"/>
                  <w:divBdr>
                    <w:top w:val="none" w:sz="0" w:space="0" w:color="auto"/>
                    <w:left w:val="none" w:sz="0" w:space="0" w:color="auto"/>
                    <w:bottom w:val="none" w:sz="0" w:space="0" w:color="auto"/>
                    <w:right w:val="none" w:sz="0" w:space="0" w:color="auto"/>
                  </w:divBdr>
                </w:div>
              </w:divsChild>
            </w:div>
            <w:div w:id="1487631382">
              <w:marLeft w:val="0"/>
              <w:marRight w:val="0"/>
              <w:marTop w:val="0"/>
              <w:marBottom w:val="0"/>
              <w:divBdr>
                <w:top w:val="none" w:sz="0" w:space="0" w:color="auto"/>
                <w:left w:val="none" w:sz="0" w:space="0" w:color="auto"/>
                <w:bottom w:val="none" w:sz="0" w:space="0" w:color="auto"/>
                <w:right w:val="none" w:sz="0" w:space="0" w:color="auto"/>
              </w:divBdr>
              <w:divsChild>
                <w:div w:id="1179736112">
                  <w:marLeft w:val="0"/>
                  <w:marRight w:val="0"/>
                  <w:marTop w:val="0"/>
                  <w:marBottom w:val="0"/>
                  <w:divBdr>
                    <w:top w:val="none" w:sz="0" w:space="0" w:color="auto"/>
                    <w:left w:val="none" w:sz="0" w:space="0" w:color="auto"/>
                    <w:bottom w:val="none" w:sz="0" w:space="0" w:color="auto"/>
                    <w:right w:val="none" w:sz="0" w:space="0" w:color="auto"/>
                  </w:divBdr>
                </w:div>
              </w:divsChild>
            </w:div>
            <w:div w:id="1508790393">
              <w:marLeft w:val="0"/>
              <w:marRight w:val="0"/>
              <w:marTop w:val="0"/>
              <w:marBottom w:val="0"/>
              <w:divBdr>
                <w:top w:val="none" w:sz="0" w:space="0" w:color="auto"/>
                <w:left w:val="none" w:sz="0" w:space="0" w:color="auto"/>
                <w:bottom w:val="none" w:sz="0" w:space="0" w:color="auto"/>
                <w:right w:val="none" w:sz="0" w:space="0" w:color="auto"/>
              </w:divBdr>
              <w:divsChild>
                <w:div w:id="323170820">
                  <w:marLeft w:val="0"/>
                  <w:marRight w:val="0"/>
                  <w:marTop w:val="0"/>
                  <w:marBottom w:val="0"/>
                  <w:divBdr>
                    <w:top w:val="none" w:sz="0" w:space="0" w:color="auto"/>
                    <w:left w:val="none" w:sz="0" w:space="0" w:color="auto"/>
                    <w:bottom w:val="none" w:sz="0" w:space="0" w:color="auto"/>
                    <w:right w:val="none" w:sz="0" w:space="0" w:color="auto"/>
                  </w:divBdr>
                </w:div>
              </w:divsChild>
            </w:div>
            <w:div w:id="1561478259">
              <w:marLeft w:val="0"/>
              <w:marRight w:val="0"/>
              <w:marTop w:val="0"/>
              <w:marBottom w:val="0"/>
              <w:divBdr>
                <w:top w:val="none" w:sz="0" w:space="0" w:color="auto"/>
                <w:left w:val="none" w:sz="0" w:space="0" w:color="auto"/>
                <w:bottom w:val="none" w:sz="0" w:space="0" w:color="auto"/>
                <w:right w:val="none" w:sz="0" w:space="0" w:color="auto"/>
              </w:divBdr>
              <w:divsChild>
                <w:div w:id="1627927755">
                  <w:marLeft w:val="0"/>
                  <w:marRight w:val="0"/>
                  <w:marTop w:val="0"/>
                  <w:marBottom w:val="0"/>
                  <w:divBdr>
                    <w:top w:val="none" w:sz="0" w:space="0" w:color="auto"/>
                    <w:left w:val="none" w:sz="0" w:space="0" w:color="auto"/>
                    <w:bottom w:val="none" w:sz="0" w:space="0" w:color="auto"/>
                    <w:right w:val="none" w:sz="0" w:space="0" w:color="auto"/>
                  </w:divBdr>
                </w:div>
              </w:divsChild>
            </w:div>
            <w:div w:id="1705254083">
              <w:marLeft w:val="0"/>
              <w:marRight w:val="0"/>
              <w:marTop w:val="0"/>
              <w:marBottom w:val="0"/>
              <w:divBdr>
                <w:top w:val="none" w:sz="0" w:space="0" w:color="auto"/>
                <w:left w:val="none" w:sz="0" w:space="0" w:color="auto"/>
                <w:bottom w:val="none" w:sz="0" w:space="0" w:color="auto"/>
                <w:right w:val="none" w:sz="0" w:space="0" w:color="auto"/>
              </w:divBdr>
              <w:divsChild>
                <w:div w:id="1912033879">
                  <w:marLeft w:val="0"/>
                  <w:marRight w:val="0"/>
                  <w:marTop w:val="0"/>
                  <w:marBottom w:val="0"/>
                  <w:divBdr>
                    <w:top w:val="none" w:sz="0" w:space="0" w:color="auto"/>
                    <w:left w:val="none" w:sz="0" w:space="0" w:color="auto"/>
                    <w:bottom w:val="none" w:sz="0" w:space="0" w:color="auto"/>
                    <w:right w:val="none" w:sz="0" w:space="0" w:color="auto"/>
                  </w:divBdr>
                </w:div>
              </w:divsChild>
            </w:div>
            <w:div w:id="1746611610">
              <w:marLeft w:val="0"/>
              <w:marRight w:val="0"/>
              <w:marTop w:val="0"/>
              <w:marBottom w:val="0"/>
              <w:divBdr>
                <w:top w:val="none" w:sz="0" w:space="0" w:color="auto"/>
                <w:left w:val="none" w:sz="0" w:space="0" w:color="auto"/>
                <w:bottom w:val="none" w:sz="0" w:space="0" w:color="auto"/>
                <w:right w:val="none" w:sz="0" w:space="0" w:color="auto"/>
              </w:divBdr>
              <w:divsChild>
                <w:div w:id="144050062">
                  <w:marLeft w:val="0"/>
                  <w:marRight w:val="0"/>
                  <w:marTop w:val="0"/>
                  <w:marBottom w:val="0"/>
                  <w:divBdr>
                    <w:top w:val="none" w:sz="0" w:space="0" w:color="auto"/>
                    <w:left w:val="none" w:sz="0" w:space="0" w:color="auto"/>
                    <w:bottom w:val="none" w:sz="0" w:space="0" w:color="auto"/>
                    <w:right w:val="none" w:sz="0" w:space="0" w:color="auto"/>
                  </w:divBdr>
                </w:div>
              </w:divsChild>
            </w:div>
            <w:div w:id="1879658627">
              <w:marLeft w:val="0"/>
              <w:marRight w:val="0"/>
              <w:marTop w:val="0"/>
              <w:marBottom w:val="0"/>
              <w:divBdr>
                <w:top w:val="none" w:sz="0" w:space="0" w:color="auto"/>
                <w:left w:val="none" w:sz="0" w:space="0" w:color="auto"/>
                <w:bottom w:val="none" w:sz="0" w:space="0" w:color="auto"/>
                <w:right w:val="none" w:sz="0" w:space="0" w:color="auto"/>
              </w:divBdr>
              <w:divsChild>
                <w:div w:id="5457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1769">
      <w:bodyDiv w:val="1"/>
      <w:marLeft w:val="0"/>
      <w:marRight w:val="0"/>
      <w:marTop w:val="0"/>
      <w:marBottom w:val="0"/>
      <w:divBdr>
        <w:top w:val="none" w:sz="0" w:space="0" w:color="auto"/>
        <w:left w:val="none" w:sz="0" w:space="0" w:color="auto"/>
        <w:bottom w:val="none" w:sz="0" w:space="0" w:color="auto"/>
        <w:right w:val="none" w:sz="0" w:space="0" w:color="auto"/>
      </w:divBdr>
    </w:div>
    <w:div w:id="2121751644">
      <w:bodyDiv w:val="1"/>
      <w:marLeft w:val="0"/>
      <w:marRight w:val="0"/>
      <w:marTop w:val="0"/>
      <w:marBottom w:val="0"/>
      <w:divBdr>
        <w:top w:val="none" w:sz="0" w:space="0" w:color="auto"/>
        <w:left w:val="none" w:sz="0" w:space="0" w:color="auto"/>
        <w:bottom w:val="none" w:sz="0" w:space="0" w:color="auto"/>
        <w:right w:val="none" w:sz="0" w:space="0" w:color="auto"/>
      </w:divBdr>
      <w:divsChild>
        <w:div w:id="1286354431">
          <w:marLeft w:val="0"/>
          <w:marRight w:val="0"/>
          <w:marTop w:val="0"/>
          <w:marBottom w:val="0"/>
          <w:divBdr>
            <w:top w:val="none" w:sz="0" w:space="0" w:color="auto"/>
            <w:left w:val="none" w:sz="0" w:space="0" w:color="auto"/>
            <w:bottom w:val="none" w:sz="0" w:space="0" w:color="auto"/>
            <w:right w:val="none" w:sz="0" w:space="0" w:color="auto"/>
          </w:divBdr>
        </w:div>
        <w:div w:id="578565350">
          <w:marLeft w:val="0"/>
          <w:marRight w:val="0"/>
          <w:marTop w:val="0"/>
          <w:marBottom w:val="0"/>
          <w:divBdr>
            <w:top w:val="none" w:sz="0" w:space="0" w:color="auto"/>
            <w:left w:val="none" w:sz="0" w:space="0" w:color="auto"/>
            <w:bottom w:val="none" w:sz="0" w:space="0" w:color="auto"/>
            <w:right w:val="none" w:sz="0" w:space="0" w:color="auto"/>
          </w:divBdr>
        </w:div>
        <w:div w:id="2078086216">
          <w:marLeft w:val="0"/>
          <w:marRight w:val="0"/>
          <w:marTop w:val="0"/>
          <w:marBottom w:val="0"/>
          <w:divBdr>
            <w:top w:val="none" w:sz="0" w:space="0" w:color="auto"/>
            <w:left w:val="none" w:sz="0" w:space="0" w:color="auto"/>
            <w:bottom w:val="none" w:sz="0" w:space="0" w:color="auto"/>
            <w:right w:val="none" w:sz="0" w:space="0" w:color="auto"/>
          </w:divBdr>
        </w:div>
        <w:div w:id="1511212414">
          <w:marLeft w:val="0"/>
          <w:marRight w:val="0"/>
          <w:marTop w:val="0"/>
          <w:marBottom w:val="0"/>
          <w:divBdr>
            <w:top w:val="none" w:sz="0" w:space="0" w:color="auto"/>
            <w:left w:val="none" w:sz="0" w:space="0" w:color="auto"/>
            <w:bottom w:val="none" w:sz="0" w:space="0" w:color="auto"/>
            <w:right w:val="none" w:sz="0" w:space="0" w:color="auto"/>
          </w:divBdr>
          <w:divsChild>
            <w:div w:id="1907298791">
              <w:marLeft w:val="0"/>
              <w:marRight w:val="0"/>
              <w:marTop w:val="30"/>
              <w:marBottom w:val="30"/>
              <w:divBdr>
                <w:top w:val="none" w:sz="0" w:space="0" w:color="auto"/>
                <w:left w:val="none" w:sz="0" w:space="0" w:color="auto"/>
                <w:bottom w:val="none" w:sz="0" w:space="0" w:color="auto"/>
                <w:right w:val="none" w:sz="0" w:space="0" w:color="auto"/>
              </w:divBdr>
              <w:divsChild>
                <w:div w:id="2103450748">
                  <w:marLeft w:val="0"/>
                  <w:marRight w:val="0"/>
                  <w:marTop w:val="0"/>
                  <w:marBottom w:val="0"/>
                  <w:divBdr>
                    <w:top w:val="none" w:sz="0" w:space="0" w:color="auto"/>
                    <w:left w:val="none" w:sz="0" w:space="0" w:color="auto"/>
                    <w:bottom w:val="none" w:sz="0" w:space="0" w:color="auto"/>
                    <w:right w:val="none" w:sz="0" w:space="0" w:color="auto"/>
                  </w:divBdr>
                  <w:divsChild>
                    <w:div w:id="61635302">
                      <w:marLeft w:val="0"/>
                      <w:marRight w:val="0"/>
                      <w:marTop w:val="0"/>
                      <w:marBottom w:val="0"/>
                      <w:divBdr>
                        <w:top w:val="none" w:sz="0" w:space="0" w:color="auto"/>
                        <w:left w:val="none" w:sz="0" w:space="0" w:color="auto"/>
                        <w:bottom w:val="none" w:sz="0" w:space="0" w:color="auto"/>
                        <w:right w:val="none" w:sz="0" w:space="0" w:color="auto"/>
                      </w:divBdr>
                      <w:divsChild>
                        <w:div w:id="4152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81000">
                  <w:marLeft w:val="0"/>
                  <w:marRight w:val="0"/>
                  <w:marTop w:val="0"/>
                  <w:marBottom w:val="0"/>
                  <w:divBdr>
                    <w:top w:val="none" w:sz="0" w:space="0" w:color="auto"/>
                    <w:left w:val="none" w:sz="0" w:space="0" w:color="auto"/>
                    <w:bottom w:val="none" w:sz="0" w:space="0" w:color="auto"/>
                    <w:right w:val="none" w:sz="0" w:space="0" w:color="auto"/>
                  </w:divBdr>
                  <w:divsChild>
                    <w:div w:id="1667172956">
                      <w:marLeft w:val="0"/>
                      <w:marRight w:val="0"/>
                      <w:marTop w:val="0"/>
                      <w:marBottom w:val="0"/>
                      <w:divBdr>
                        <w:top w:val="none" w:sz="0" w:space="0" w:color="auto"/>
                        <w:left w:val="none" w:sz="0" w:space="0" w:color="auto"/>
                        <w:bottom w:val="none" w:sz="0" w:space="0" w:color="auto"/>
                        <w:right w:val="none" w:sz="0" w:space="0" w:color="auto"/>
                      </w:divBdr>
                      <w:divsChild>
                        <w:div w:id="14918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40224">
                  <w:marLeft w:val="0"/>
                  <w:marRight w:val="0"/>
                  <w:marTop w:val="0"/>
                  <w:marBottom w:val="0"/>
                  <w:divBdr>
                    <w:top w:val="none" w:sz="0" w:space="0" w:color="auto"/>
                    <w:left w:val="none" w:sz="0" w:space="0" w:color="auto"/>
                    <w:bottom w:val="none" w:sz="0" w:space="0" w:color="auto"/>
                    <w:right w:val="none" w:sz="0" w:space="0" w:color="auto"/>
                  </w:divBdr>
                  <w:divsChild>
                    <w:div w:id="1568150233">
                      <w:marLeft w:val="0"/>
                      <w:marRight w:val="0"/>
                      <w:marTop w:val="0"/>
                      <w:marBottom w:val="0"/>
                      <w:divBdr>
                        <w:top w:val="none" w:sz="0" w:space="0" w:color="auto"/>
                        <w:left w:val="none" w:sz="0" w:space="0" w:color="auto"/>
                        <w:bottom w:val="none" w:sz="0" w:space="0" w:color="auto"/>
                        <w:right w:val="none" w:sz="0" w:space="0" w:color="auto"/>
                      </w:divBdr>
                      <w:divsChild>
                        <w:div w:id="10250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1260">
                  <w:marLeft w:val="0"/>
                  <w:marRight w:val="0"/>
                  <w:marTop w:val="0"/>
                  <w:marBottom w:val="0"/>
                  <w:divBdr>
                    <w:top w:val="none" w:sz="0" w:space="0" w:color="auto"/>
                    <w:left w:val="none" w:sz="0" w:space="0" w:color="auto"/>
                    <w:bottom w:val="none" w:sz="0" w:space="0" w:color="auto"/>
                    <w:right w:val="none" w:sz="0" w:space="0" w:color="auto"/>
                  </w:divBdr>
                  <w:divsChild>
                    <w:div w:id="579944518">
                      <w:marLeft w:val="0"/>
                      <w:marRight w:val="0"/>
                      <w:marTop w:val="0"/>
                      <w:marBottom w:val="0"/>
                      <w:divBdr>
                        <w:top w:val="none" w:sz="0" w:space="0" w:color="auto"/>
                        <w:left w:val="none" w:sz="0" w:space="0" w:color="auto"/>
                        <w:bottom w:val="none" w:sz="0" w:space="0" w:color="auto"/>
                        <w:right w:val="none" w:sz="0" w:space="0" w:color="auto"/>
                      </w:divBdr>
                      <w:divsChild>
                        <w:div w:id="7146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1505">
                  <w:marLeft w:val="0"/>
                  <w:marRight w:val="0"/>
                  <w:marTop w:val="0"/>
                  <w:marBottom w:val="0"/>
                  <w:divBdr>
                    <w:top w:val="none" w:sz="0" w:space="0" w:color="auto"/>
                    <w:left w:val="none" w:sz="0" w:space="0" w:color="auto"/>
                    <w:bottom w:val="none" w:sz="0" w:space="0" w:color="auto"/>
                    <w:right w:val="none" w:sz="0" w:space="0" w:color="auto"/>
                  </w:divBdr>
                  <w:divsChild>
                    <w:div w:id="780077333">
                      <w:marLeft w:val="0"/>
                      <w:marRight w:val="0"/>
                      <w:marTop w:val="0"/>
                      <w:marBottom w:val="0"/>
                      <w:divBdr>
                        <w:top w:val="none" w:sz="0" w:space="0" w:color="auto"/>
                        <w:left w:val="none" w:sz="0" w:space="0" w:color="auto"/>
                        <w:bottom w:val="none" w:sz="0" w:space="0" w:color="auto"/>
                        <w:right w:val="none" w:sz="0" w:space="0" w:color="auto"/>
                      </w:divBdr>
                      <w:divsChild>
                        <w:div w:id="4489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3101">
                  <w:marLeft w:val="0"/>
                  <w:marRight w:val="0"/>
                  <w:marTop w:val="0"/>
                  <w:marBottom w:val="0"/>
                  <w:divBdr>
                    <w:top w:val="none" w:sz="0" w:space="0" w:color="auto"/>
                    <w:left w:val="none" w:sz="0" w:space="0" w:color="auto"/>
                    <w:bottom w:val="none" w:sz="0" w:space="0" w:color="auto"/>
                    <w:right w:val="none" w:sz="0" w:space="0" w:color="auto"/>
                  </w:divBdr>
                  <w:divsChild>
                    <w:div w:id="1853179002">
                      <w:marLeft w:val="0"/>
                      <w:marRight w:val="0"/>
                      <w:marTop w:val="0"/>
                      <w:marBottom w:val="0"/>
                      <w:divBdr>
                        <w:top w:val="none" w:sz="0" w:space="0" w:color="auto"/>
                        <w:left w:val="none" w:sz="0" w:space="0" w:color="auto"/>
                        <w:bottom w:val="none" w:sz="0" w:space="0" w:color="auto"/>
                        <w:right w:val="none" w:sz="0" w:space="0" w:color="auto"/>
                      </w:divBdr>
                      <w:divsChild>
                        <w:div w:id="1999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1971">
                  <w:marLeft w:val="0"/>
                  <w:marRight w:val="0"/>
                  <w:marTop w:val="0"/>
                  <w:marBottom w:val="0"/>
                  <w:divBdr>
                    <w:top w:val="none" w:sz="0" w:space="0" w:color="auto"/>
                    <w:left w:val="none" w:sz="0" w:space="0" w:color="auto"/>
                    <w:bottom w:val="none" w:sz="0" w:space="0" w:color="auto"/>
                    <w:right w:val="none" w:sz="0" w:space="0" w:color="auto"/>
                  </w:divBdr>
                  <w:divsChild>
                    <w:div w:id="2146970610">
                      <w:marLeft w:val="0"/>
                      <w:marRight w:val="0"/>
                      <w:marTop w:val="0"/>
                      <w:marBottom w:val="0"/>
                      <w:divBdr>
                        <w:top w:val="none" w:sz="0" w:space="0" w:color="auto"/>
                        <w:left w:val="none" w:sz="0" w:space="0" w:color="auto"/>
                        <w:bottom w:val="none" w:sz="0" w:space="0" w:color="auto"/>
                        <w:right w:val="none" w:sz="0" w:space="0" w:color="auto"/>
                      </w:divBdr>
                      <w:divsChild>
                        <w:div w:id="19172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598">
                  <w:marLeft w:val="0"/>
                  <w:marRight w:val="0"/>
                  <w:marTop w:val="0"/>
                  <w:marBottom w:val="0"/>
                  <w:divBdr>
                    <w:top w:val="none" w:sz="0" w:space="0" w:color="auto"/>
                    <w:left w:val="none" w:sz="0" w:space="0" w:color="auto"/>
                    <w:bottom w:val="none" w:sz="0" w:space="0" w:color="auto"/>
                    <w:right w:val="none" w:sz="0" w:space="0" w:color="auto"/>
                  </w:divBdr>
                  <w:divsChild>
                    <w:div w:id="1157503441">
                      <w:marLeft w:val="0"/>
                      <w:marRight w:val="0"/>
                      <w:marTop w:val="0"/>
                      <w:marBottom w:val="0"/>
                      <w:divBdr>
                        <w:top w:val="none" w:sz="0" w:space="0" w:color="auto"/>
                        <w:left w:val="none" w:sz="0" w:space="0" w:color="auto"/>
                        <w:bottom w:val="none" w:sz="0" w:space="0" w:color="auto"/>
                        <w:right w:val="none" w:sz="0" w:space="0" w:color="auto"/>
                      </w:divBdr>
                      <w:divsChild>
                        <w:div w:id="7635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414">
                  <w:marLeft w:val="0"/>
                  <w:marRight w:val="0"/>
                  <w:marTop w:val="0"/>
                  <w:marBottom w:val="0"/>
                  <w:divBdr>
                    <w:top w:val="none" w:sz="0" w:space="0" w:color="auto"/>
                    <w:left w:val="none" w:sz="0" w:space="0" w:color="auto"/>
                    <w:bottom w:val="none" w:sz="0" w:space="0" w:color="auto"/>
                    <w:right w:val="none" w:sz="0" w:space="0" w:color="auto"/>
                  </w:divBdr>
                  <w:divsChild>
                    <w:div w:id="1328708782">
                      <w:marLeft w:val="0"/>
                      <w:marRight w:val="0"/>
                      <w:marTop w:val="0"/>
                      <w:marBottom w:val="0"/>
                      <w:divBdr>
                        <w:top w:val="none" w:sz="0" w:space="0" w:color="auto"/>
                        <w:left w:val="none" w:sz="0" w:space="0" w:color="auto"/>
                        <w:bottom w:val="none" w:sz="0" w:space="0" w:color="auto"/>
                        <w:right w:val="none" w:sz="0" w:space="0" w:color="auto"/>
                      </w:divBdr>
                      <w:divsChild>
                        <w:div w:id="7836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2262">
                  <w:marLeft w:val="0"/>
                  <w:marRight w:val="0"/>
                  <w:marTop w:val="0"/>
                  <w:marBottom w:val="0"/>
                  <w:divBdr>
                    <w:top w:val="none" w:sz="0" w:space="0" w:color="auto"/>
                    <w:left w:val="none" w:sz="0" w:space="0" w:color="auto"/>
                    <w:bottom w:val="none" w:sz="0" w:space="0" w:color="auto"/>
                    <w:right w:val="none" w:sz="0" w:space="0" w:color="auto"/>
                  </w:divBdr>
                  <w:divsChild>
                    <w:div w:id="241138272">
                      <w:marLeft w:val="0"/>
                      <w:marRight w:val="0"/>
                      <w:marTop w:val="0"/>
                      <w:marBottom w:val="0"/>
                      <w:divBdr>
                        <w:top w:val="none" w:sz="0" w:space="0" w:color="auto"/>
                        <w:left w:val="none" w:sz="0" w:space="0" w:color="auto"/>
                        <w:bottom w:val="none" w:sz="0" w:space="0" w:color="auto"/>
                        <w:right w:val="none" w:sz="0" w:space="0" w:color="auto"/>
                      </w:divBdr>
                      <w:divsChild>
                        <w:div w:id="1032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2338">
                  <w:marLeft w:val="0"/>
                  <w:marRight w:val="0"/>
                  <w:marTop w:val="0"/>
                  <w:marBottom w:val="0"/>
                  <w:divBdr>
                    <w:top w:val="none" w:sz="0" w:space="0" w:color="auto"/>
                    <w:left w:val="none" w:sz="0" w:space="0" w:color="auto"/>
                    <w:bottom w:val="none" w:sz="0" w:space="0" w:color="auto"/>
                    <w:right w:val="none" w:sz="0" w:space="0" w:color="auto"/>
                  </w:divBdr>
                  <w:divsChild>
                    <w:div w:id="1075278258">
                      <w:marLeft w:val="0"/>
                      <w:marRight w:val="0"/>
                      <w:marTop w:val="0"/>
                      <w:marBottom w:val="0"/>
                      <w:divBdr>
                        <w:top w:val="none" w:sz="0" w:space="0" w:color="auto"/>
                        <w:left w:val="none" w:sz="0" w:space="0" w:color="auto"/>
                        <w:bottom w:val="none" w:sz="0" w:space="0" w:color="auto"/>
                        <w:right w:val="none" w:sz="0" w:space="0" w:color="auto"/>
                      </w:divBdr>
                      <w:divsChild>
                        <w:div w:id="5481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40562">
                  <w:marLeft w:val="0"/>
                  <w:marRight w:val="0"/>
                  <w:marTop w:val="0"/>
                  <w:marBottom w:val="0"/>
                  <w:divBdr>
                    <w:top w:val="none" w:sz="0" w:space="0" w:color="auto"/>
                    <w:left w:val="none" w:sz="0" w:space="0" w:color="auto"/>
                    <w:bottom w:val="none" w:sz="0" w:space="0" w:color="auto"/>
                    <w:right w:val="none" w:sz="0" w:space="0" w:color="auto"/>
                  </w:divBdr>
                  <w:divsChild>
                    <w:div w:id="952984110">
                      <w:marLeft w:val="0"/>
                      <w:marRight w:val="0"/>
                      <w:marTop w:val="0"/>
                      <w:marBottom w:val="0"/>
                      <w:divBdr>
                        <w:top w:val="none" w:sz="0" w:space="0" w:color="auto"/>
                        <w:left w:val="none" w:sz="0" w:space="0" w:color="auto"/>
                        <w:bottom w:val="none" w:sz="0" w:space="0" w:color="auto"/>
                        <w:right w:val="none" w:sz="0" w:space="0" w:color="auto"/>
                      </w:divBdr>
                      <w:divsChild>
                        <w:div w:id="2774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5398">
                  <w:marLeft w:val="0"/>
                  <w:marRight w:val="0"/>
                  <w:marTop w:val="0"/>
                  <w:marBottom w:val="0"/>
                  <w:divBdr>
                    <w:top w:val="none" w:sz="0" w:space="0" w:color="auto"/>
                    <w:left w:val="none" w:sz="0" w:space="0" w:color="auto"/>
                    <w:bottom w:val="none" w:sz="0" w:space="0" w:color="auto"/>
                    <w:right w:val="none" w:sz="0" w:space="0" w:color="auto"/>
                  </w:divBdr>
                  <w:divsChild>
                    <w:div w:id="327905797">
                      <w:marLeft w:val="0"/>
                      <w:marRight w:val="0"/>
                      <w:marTop w:val="0"/>
                      <w:marBottom w:val="0"/>
                      <w:divBdr>
                        <w:top w:val="none" w:sz="0" w:space="0" w:color="auto"/>
                        <w:left w:val="none" w:sz="0" w:space="0" w:color="auto"/>
                        <w:bottom w:val="none" w:sz="0" w:space="0" w:color="auto"/>
                        <w:right w:val="none" w:sz="0" w:space="0" w:color="auto"/>
                      </w:divBdr>
                      <w:divsChild>
                        <w:div w:id="1782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4454">
                  <w:marLeft w:val="0"/>
                  <w:marRight w:val="0"/>
                  <w:marTop w:val="0"/>
                  <w:marBottom w:val="0"/>
                  <w:divBdr>
                    <w:top w:val="none" w:sz="0" w:space="0" w:color="auto"/>
                    <w:left w:val="none" w:sz="0" w:space="0" w:color="auto"/>
                    <w:bottom w:val="none" w:sz="0" w:space="0" w:color="auto"/>
                    <w:right w:val="none" w:sz="0" w:space="0" w:color="auto"/>
                  </w:divBdr>
                  <w:divsChild>
                    <w:div w:id="1315792307">
                      <w:marLeft w:val="0"/>
                      <w:marRight w:val="0"/>
                      <w:marTop w:val="0"/>
                      <w:marBottom w:val="0"/>
                      <w:divBdr>
                        <w:top w:val="none" w:sz="0" w:space="0" w:color="auto"/>
                        <w:left w:val="none" w:sz="0" w:space="0" w:color="auto"/>
                        <w:bottom w:val="none" w:sz="0" w:space="0" w:color="auto"/>
                        <w:right w:val="none" w:sz="0" w:space="0" w:color="auto"/>
                      </w:divBdr>
                      <w:divsChild>
                        <w:div w:id="4868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01809">
                  <w:marLeft w:val="0"/>
                  <w:marRight w:val="0"/>
                  <w:marTop w:val="0"/>
                  <w:marBottom w:val="0"/>
                  <w:divBdr>
                    <w:top w:val="none" w:sz="0" w:space="0" w:color="auto"/>
                    <w:left w:val="none" w:sz="0" w:space="0" w:color="auto"/>
                    <w:bottom w:val="none" w:sz="0" w:space="0" w:color="auto"/>
                    <w:right w:val="none" w:sz="0" w:space="0" w:color="auto"/>
                  </w:divBdr>
                  <w:divsChild>
                    <w:div w:id="343629231">
                      <w:marLeft w:val="0"/>
                      <w:marRight w:val="0"/>
                      <w:marTop w:val="0"/>
                      <w:marBottom w:val="0"/>
                      <w:divBdr>
                        <w:top w:val="none" w:sz="0" w:space="0" w:color="auto"/>
                        <w:left w:val="none" w:sz="0" w:space="0" w:color="auto"/>
                        <w:bottom w:val="none" w:sz="0" w:space="0" w:color="auto"/>
                        <w:right w:val="none" w:sz="0" w:space="0" w:color="auto"/>
                      </w:divBdr>
                      <w:divsChild>
                        <w:div w:id="1282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324">
                  <w:marLeft w:val="0"/>
                  <w:marRight w:val="0"/>
                  <w:marTop w:val="0"/>
                  <w:marBottom w:val="0"/>
                  <w:divBdr>
                    <w:top w:val="none" w:sz="0" w:space="0" w:color="auto"/>
                    <w:left w:val="none" w:sz="0" w:space="0" w:color="auto"/>
                    <w:bottom w:val="none" w:sz="0" w:space="0" w:color="auto"/>
                    <w:right w:val="none" w:sz="0" w:space="0" w:color="auto"/>
                  </w:divBdr>
                  <w:divsChild>
                    <w:div w:id="1001662377">
                      <w:marLeft w:val="0"/>
                      <w:marRight w:val="0"/>
                      <w:marTop w:val="0"/>
                      <w:marBottom w:val="0"/>
                      <w:divBdr>
                        <w:top w:val="none" w:sz="0" w:space="0" w:color="auto"/>
                        <w:left w:val="none" w:sz="0" w:space="0" w:color="auto"/>
                        <w:bottom w:val="none" w:sz="0" w:space="0" w:color="auto"/>
                        <w:right w:val="none" w:sz="0" w:space="0" w:color="auto"/>
                      </w:divBdr>
                      <w:divsChild>
                        <w:div w:id="7673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8357">
                  <w:marLeft w:val="0"/>
                  <w:marRight w:val="0"/>
                  <w:marTop w:val="0"/>
                  <w:marBottom w:val="0"/>
                  <w:divBdr>
                    <w:top w:val="none" w:sz="0" w:space="0" w:color="auto"/>
                    <w:left w:val="none" w:sz="0" w:space="0" w:color="auto"/>
                    <w:bottom w:val="none" w:sz="0" w:space="0" w:color="auto"/>
                    <w:right w:val="none" w:sz="0" w:space="0" w:color="auto"/>
                  </w:divBdr>
                  <w:divsChild>
                    <w:div w:id="130288656">
                      <w:marLeft w:val="0"/>
                      <w:marRight w:val="0"/>
                      <w:marTop w:val="0"/>
                      <w:marBottom w:val="0"/>
                      <w:divBdr>
                        <w:top w:val="none" w:sz="0" w:space="0" w:color="auto"/>
                        <w:left w:val="none" w:sz="0" w:space="0" w:color="auto"/>
                        <w:bottom w:val="none" w:sz="0" w:space="0" w:color="auto"/>
                        <w:right w:val="none" w:sz="0" w:space="0" w:color="auto"/>
                      </w:divBdr>
                      <w:divsChild>
                        <w:div w:id="9130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3594">
                  <w:marLeft w:val="0"/>
                  <w:marRight w:val="0"/>
                  <w:marTop w:val="0"/>
                  <w:marBottom w:val="0"/>
                  <w:divBdr>
                    <w:top w:val="none" w:sz="0" w:space="0" w:color="auto"/>
                    <w:left w:val="none" w:sz="0" w:space="0" w:color="auto"/>
                    <w:bottom w:val="none" w:sz="0" w:space="0" w:color="auto"/>
                    <w:right w:val="none" w:sz="0" w:space="0" w:color="auto"/>
                  </w:divBdr>
                  <w:divsChild>
                    <w:div w:id="54164757">
                      <w:marLeft w:val="0"/>
                      <w:marRight w:val="0"/>
                      <w:marTop w:val="0"/>
                      <w:marBottom w:val="0"/>
                      <w:divBdr>
                        <w:top w:val="none" w:sz="0" w:space="0" w:color="auto"/>
                        <w:left w:val="none" w:sz="0" w:space="0" w:color="auto"/>
                        <w:bottom w:val="none" w:sz="0" w:space="0" w:color="auto"/>
                        <w:right w:val="none" w:sz="0" w:space="0" w:color="auto"/>
                      </w:divBdr>
                      <w:divsChild>
                        <w:div w:id="68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7936">
                  <w:marLeft w:val="0"/>
                  <w:marRight w:val="0"/>
                  <w:marTop w:val="0"/>
                  <w:marBottom w:val="0"/>
                  <w:divBdr>
                    <w:top w:val="none" w:sz="0" w:space="0" w:color="auto"/>
                    <w:left w:val="none" w:sz="0" w:space="0" w:color="auto"/>
                    <w:bottom w:val="none" w:sz="0" w:space="0" w:color="auto"/>
                    <w:right w:val="none" w:sz="0" w:space="0" w:color="auto"/>
                  </w:divBdr>
                  <w:divsChild>
                    <w:div w:id="1815443767">
                      <w:marLeft w:val="0"/>
                      <w:marRight w:val="0"/>
                      <w:marTop w:val="0"/>
                      <w:marBottom w:val="0"/>
                      <w:divBdr>
                        <w:top w:val="none" w:sz="0" w:space="0" w:color="auto"/>
                        <w:left w:val="none" w:sz="0" w:space="0" w:color="auto"/>
                        <w:bottom w:val="none" w:sz="0" w:space="0" w:color="auto"/>
                        <w:right w:val="none" w:sz="0" w:space="0" w:color="auto"/>
                      </w:divBdr>
                      <w:divsChild>
                        <w:div w:id="2480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0919">
                  <w:marLeft w:val="0"/>
                  <w:marRight w:val="0"/>
                  <w:marTop w:val="0"/>
                  <w:marBottom w:val="0"/>
                  <w:divBdr>
                    <w:top w:val="none" w:sz="0" w:space="0" w:color="auto"/>
                    <w:left w:val="none" w:sz="0" w:space="0" w:color="auto"/>
                    <w:bottom w:val="none" w:sz="0" w:space="0" w:color="auto"/>
                    <w:right w:val="none" w:sz="0" w:space="0" w:color="auto"/>
                  </w:divBdr>
                  <w:divsChild>
                    <w:div w:id="54620536">
                      <w:marLeft w:val="0"/>
                      <w:marRight w:val="0"/>
                      <w:marTop w:val="0"/>
                      <w:marBottom w:val="0"/>
                      <w:divBdr>
                        <w:top w:val="none" w:sz="0" w:space="0" w:color="auto"/>
                        <w:left w:val="none" w:sz="0" w:space="0" w:color="auto"/>
                        <w:bottom w:val="none" w:sz="0" w:space="0" w:color="auto"/>
                        <w:right w:val="none" w:sz="0" w:space="0" w:color="auto"/>
                      </w:divBdr>
                      <w:divsChild>
                        <w:div w:id="21330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3186">
                  <w:marLeft w:val="0"/>
                  <w:marRight w:val="0"/>
                  <w:marTop w:val="0"/>
                  <w:marBottom w:val="0"/>
                  <w:divBdr>
                    <w:top w:val="none" w:sz="0" w:space="0" w:color="auto"/>
                    <w:left w:val="none" w:sz="0" w:space="0" w:color="auto"/>
                    <w:bottom w:val="none" w:sz="0" w:space="0" w:color="auto"/>
                    <w:right w:val="none" w:sz="0" w:space="0" w:color="auto"/>
                  </w:divBdr>
                  <w:divsChild>
                    <w:div w:id="1243292373">
                      <w:marLeft w:val="0"/>
                      <w:marRight w:val="0"/>
                      <w:marTop w:val="0"/>
                      <w:marBottom w:val="0"/>
                      <w:divBdr>
                        <w:top w:val="none" w:sz="0" w:space="0" w:color="auto"/>
                        <w:left w:val="none" w:sz="0" w:space="0" w:color="auto"/>
                        <w:bottom w:val="none" w:sz="0" w:space="0" w:color="auto"/>
                        <w:right w:val="none" w:sz="0" w:space="0" w:color="auto"/>
                      </w:divBdr>
                      <w:divsChild>
                        <w:div w:id="13320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50691">
                  <w:marLeft w:val="0"/>
                  <w:marRight w:val="0"/>
                  <w:marTop w:val="0"/>
                  <w:marBottom w:val="0"/>
                  <w:divBdr>
                    <w:top w:val="none" w:sz="0" w:space="0" w:color="auto"/>
                    <w:left w:val="none" w:sz="0" w:space="0" w:color="auto"/>
                    <w:bottom w:val="none" w:sz="0" w:space="0" w:color="auto"/>
                    <w:right w:val="none" w:sz="0" w:space="0" w:color="auto"/>
                  </w:divBdr>
                  <w:divsChild>
                    <w:div w:id="1751729040">
                      <w:marLeft w:val="0"/>
                      <w:marRight w:val="0"/>
                      <w:marTop w:val="0"/>
                      <w:marBottom w:val="0"/>
                      <w:divBdr>
                        <w:top w:val="none" w:sz="0" w:space="0" w:color="auto"/>
                        <w:left w:val="none" w:sz="0" w:space="0" w:color="auto"/>
                        <w:bottom w:val="none" w:sz="0" w:space="0" w:color="auto"/>
                        <w:right w:val="none" w:sz="0" w:space="0" w:color="auto"/>
                      </w:divBdr>
                      <w:divsChild>
                        <w:div w:id="89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8853">
                  <w:marLeft w:val="0"/>
                  <w:marRight w:val="0"/>
                  <w:marTop w:val="0"/>
                  <w:marBottom w:val="0"/>
                  <w:divBdr>
                    <w:top w:val="none" w:sz="0" w:space="0" w:color="auto"/>
                    <w:left w:val="none" w:sz="0" w:space="0" w:color="auto"/>
                    <w:bottom w:val="none" w:sz="0" w:space="0" w:color="auto"/>
                    <w:right w:val="none" w:sz="0" w:space="0" w:color="auto"/>
                  </w:divBdr>
                  <w:divsChild>
                    <w:div w:id="312026918">
                      <w:marLeft w:val="0"/>
                      <w:marRight w:val="0"/>
                      <w:marTop w:val="0"/>
                      <w:marBottom w:val="0"/>
                      <w:divBdr>
                        <w:top w:val="none" w:sz="0" w:space="0" w:color="auto"/>
                        <w:left w:val="none" w:sz="0" w:space="0" w:color="auto"/>
                        <w:bottom w:val="none" w:sz="0" w:space="0" w:color="auto"/>
                        <w:right w:val="none" w:sz="0" w:space="0" w:color="auto"/>
                      </w:divBdr>
                      <w:divsChild>
                        <w:div w:id="10592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3784">
                  <w:marLeft w:val="0"/>
                  <w:marRight w:val="0"/>
                  <w:marTop w:val="0"/>
                  <w:marBottom w:val="0"/>
                  <w:divBdr>
                    <w:top w:val="none" w:sz="0" w:space="0" w:color="auto"/>
                    <w:left w:val="none" w:sz="0" w:space="0" w:color="auto"/>
                    <w:bottom w:val="none" w:sz="0" w:space="0" w:color="auto"/>
                    <w:right w:val="none" w:sz="0" w:space="0" w:color="auto"/>
                  </w:divBdr>
                  <w:divsChild>
                    <w:div w:id="331764857">
                      <w:marLeft w:val="0"/>
                      <w:marRight w:val="0"/>
                      <w:marTop w:val="0"/>
                      <w:marBottom w:val="0"/>
                      <w:divBdr>
                        <w:top w:val="none" w:sz="0" w:space="0" w:color="auto"/>
                        <w:left w:val="none" w:sz="0" w:space="0" w:color="auto"/>
                        <w:bottom w:val="none" w:sz="0" w:space="0" w:color="auto"/>
                        <w:right w:val="none" w:sz="0" w:space="0" w:color="auto"/>
                      </w:divBdr>
                      <w:divsChild>
                        <w:div w:id="598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16308C0-FFCF-44C6-90C9-764B15E32AEE}">
    <t:Anchor>
      <t:Comment id="1016157816"/>
    </t:Anchor>
    <t:History>
      <t:Event id="{B98E0CFE-5B80-421F-B430-734385107893}" time="2021-08-19T16:56:53.017Z">
        <t:Attribution userId="S::cparra@asesoftware.com::e9b66b53-ea2a-4886-94bc-3995b45773b6" userProvider="AD" userName="Claudia Ximena Parra Garrido"/>
        <t:Anchor>
          <t:Comment id="1016157816"/>
        </t:Anchor>
        <t:Create/>
      </t:Event>
      <t:Event id="{4497598F-46B8-41FC-9E57-7FC6F2EA5225}" time="2021-08-19T16:56:53.017Z">
        <t:Attribution userId="S::cparra@asesoftware.com::e9b66b53-ea2a-4886-94bc-3995b45773b6" userProvider="AD" userName="Claudia Ximena Parra Garrido"/>
        <t:Anchor>
          <t:Comment id="1016157816"/>
        </t:Anchor>
        <t:Assign userId="S::ypalacios@asesoftware.com::9a66e77c-6d6a-49a6-93d7-5a675f08cf41" userProvider="AD" userName="Yury Paola Palacios Peña"/>
      </t:Event>
      <t:Event id="{5A559CD5-8083-40BD-A03D-BFA91C68BE59}" time="2021-08-19T16:56:53.017Z">
        <t:Attribution userId="S::cparra@asesoftware.com::e9b66b53-ea2a-4886-94bc-3995b45773b6" userProvider="AD" userName="Claudia Ximena Parra Garrido"/>
        <t:Anchor>
          <t:Comment id="1016157816"/>
        </t:Anchor>
        <t:SetTitle title="Esta opción solo debe estar habilitada para el coordinador DTJ. @Yury Paola Palacios Peña"/>
      </t:Event>
      <t:Event id="{F0AF8188-CD0B-4CBB-8A74-2662BABE948F}" time="2021-08-19T20:09:18.798Z">
        <t:Attribution userId="S::ypalacios@asesoftware.com::9a66e77c-6d6a-49a6-93d7-5a675f08cf41" userProvider="AD" userName="Yury Paola Palacios Peña"/>
        <t:Progress percentComplete="100"/>
      </t:Event>
    </t:History>
  </t:Task>
  <t:Task id="{344B61C3-96C4-4BD3-8D6E-E3AC973F6E88}">
    <t:Anchor>
      <t:Comment id="1358967728"/>
    </t:Anchor>
    <t:History>
      <t:Event id="{4E46741E-E49E-4A06-BB69-74548A89D618}" time="2021-09-17T17:02:51.069Z">
        <t:Attribution userId="S::yury.palacios@ant.gov.co::3fd244a2-afb6-4e05-be2a-6ac4b16099fc" userProvider="AD" userName="Yury Paola YP. Palacios Peña"/>
        <t:Anchor>
          <t:Comment id="143035685"/>
        </t:Anchor>
        <t:Create/>
      </t:Event>
      <t:Event id="{BCE7F8AF-29C2-47E5-84D2-37E9FF5CBFB0}" time="2021-09-17T17:02:51.069Z">
        <t:Attribution userId="S::yury.palacios@ant.gov.co::3fd244a2-afb6-4e05-be2a-6ac4b16099fc" userProvider="AD" userName="Yury Paola YP. Palacios Peña"/>
        <t:Anchor>
          <t:Comment id="143035685"/>
        </t:Anchor>
        <t:Assign userId="S::eliana.acosta@ant.gov.co::ac3c5d38-63af-41ee-98b3-0735aecabfa1" userProvider="AD" userName="Eliana Acosta Valero"/>
      </t:Event>
      <t:Event id="{2CF90E56-FE59-4237-B8D5-8F709B6B3D1A}" time="2021-09-17T17:02:51.069Z">
        <t:Attribution userId="S::yury.palacios@ant.gov.co::3fd244a2-afb6-4e05-be2a-6ac4b16099fc" userProvider="AD" userName="Yury Paola YP. Palacios Peña"/>
        <t:Anchor>
          <t:Comment id="143035685"/>
        </t:Anchor>
        <t:SetTitle title="@Eliana Acosta Valero Dicha validación se retiró del documento según lo indicado en reunión del 09092021 donde nos indican que &quot;No tiene que estar al 100% para darle la flexibilidad al operador de tomar la decisión de que pueda ir avanzando en las …"/>
      </t:Event>
      <t:Event id="{A7F03378-030E-4758-A02E-B133F5C61057}" time="2021-09-20T16:37:15.725Z">
        <t:Attribution userId="S::yury.palacios@ant.gov.co::3fd244a2-afb6-4e05-be2a-6ac4b16099fc" userProvider="AD" userName="Yury Paola YP. Palacios Peña"/>
        <t:Anchor>
          <t:Comment id="2117071202"/>
        </t:Anchor>
        <t:UnassignAll/>
      </t:Event>
      <t:Event id="{E1009DA7-4B35-4481-BD3E-86CC8FD38AC2}" time="2021-09-20T16:37:15.725Z">
        <t:Attribution userId="S::yury.palacios@ant.gov.co::3fd244a2-afb6-4e05-be2a-6ac4b16099fc" userProvider="AD" userName="Yury Paola YP. Palacios Peña"/>
        <t:Anchor>
          <t:Comment id="2117071202"/>
        </t:Anchor>
        <t:Assign userId="S::perla.rojas@ant.gov.co::61b767d3-600b-4909-9d7d-c0d9f43b6b2c" userProvider="AD" userName="Perla Yadira Rojas Martinez"/>
      </t:Event>
      <t:Event id="{31C0CB47-DD79-4898-833C-F8AF7C02721D}" time="2021-09-20T17:28:53.916Z">
        <t:Attribution userId="S::yury.palacios@ant.gov.co::3fd244a2-afb6-4e05-be2a-6ac4b16099fc" userProvider="AD" userName="Yury Paola YP. Palacios Peña"/>
        <t:Anchor>
          <t:Comment id="746430162"/>
        </t:Anchor>
        <t:UnassignAll/>
      </t:Event>
      <t:Event id="{F6CBB3B3-4E74-42FD-995B-1945CBD4C109}" time="2021-09-20T17:28:53.916Z">
        <t:Attribution userId="S::yury.palacios@ant.gov.co::3fd244a2-afb6-4e05-be2a-6ac4b16099fc" userProvider="AD" userName="Yury Paola YP. Palacios Peña"/>
        <t:Anchor>
          <t:Comment id="746430162"/>
        </t:Anchor>
        <t:Assign userId="S::eliana.acosta@ant.gov.co::ac3c5d38-63af-41ee-98b3-0735aecabfa1" userProvider="AD" userName="Eliana Acosta Valero"/>
      </t:Event>
    </t:History>
  </t:Task>
  <t:Task id="{E6A57367-6E9A-49DC-BD25-FB851FC310E3}">
    <t:Anchor>
      <t:Comment id="1517732861"/>
    </t:Anchor>
    <t:History>
      <t:Event id="{BA9847FE-ADC5-489C-839D-81711B5EB9FA}" time="2021-08-19T16:40:29.877Z">
        <t:Attribution userId="S::cparra@asesoftware.com::e9b66b53-ea2a-4886-94bc-3995b45773b6" userProvider="AD" userName="Claudia Ximena Parra Garrido"/>
        <t:Anchor>
          <t:Comment id="1517732861"/>
        </t:Anchor>
        <t:Create/>
      </t:Event>
      <t:Event id="{0FD7800E-CFD3-4E38-96C6-A015C347A935}" time="2021-08-19T16:40:29.877Z">
        <t:Attribution userId="S::cparra@asesoftware.com::e9b66b53-ea2a-4886-94bc-3995b45773b6" userProvider="AD" userName="Claudia Ximena Parra Garrido"/>
        <t:Anchor>
          <t:Comment id="1517732861"/>
        </t:Anchor>
        <t:Assign userId="S::ypalacios@asesoftware.com::9a66e77c-6d6a-49a6-93d7-5a675f08cf41" userProvider="AD" userName="Yury Paola Palacios Peña"/>
      </t:Event>
      <t:Event id="{A95299BC-5C87-4F16-A215-64150632B26A}" time="2021-08-19T16:40:29.877Z">
        <t:Attribution userId="S::cparra@asesoftware.com::e9b66b53-ea2a-4886-94bc-3995b45773b6" userProvider="AD" userName="Claudia Ximena Parra Garrido"/>
        <t:Anchor>
          <t:Comment id="1517732861"/>
        </t:Anchor>
        <t:SetTitle title="los municipios deben pertenecer al departamento seleccionado. @Yury Paola Palacios Peña"/>
      </t:Event>
      <t:Event id="{905475DD-54E4-4792-899F-33E898661822}" time="2021-08-19T20:05:53.809Z">
        <t:Attribution userId="S::ypalacios@asesoftware.com::9a66e77c-6d6a-49a6-93d7-5a675f08cf41" userProvider="AD" userName="Yury Paola Palacios Peña"/>
        <t:Anchor>
          <t:Comment id="1642741759"/>
        </t:Anchor>
        <t:UnassignAll/>
      </t:Event>
      <t:Event id="{10C46CD5-2DB4-4EF2-BB2C-9C2B31084158}" time="2021-08-19T20:05:53.809Z">
        <t:Attribution userId="S::ypalacios@asesoftware.com::9a66e77c-6d6a-49a6-93d7-5a675f08cf41" userProvider="AD" userName="Yury Paola Palacios Peña"/>
        <t:Anchor>
          <t:Comment id="1642741759"/>
        </t:Anchor>
        <t:Assign userId="S::cparra@asesoftware.com::e9b66b53-ea2a-4886-94bc-3995b45773b6" userProvider="AD" userName="Claudia Ximena Parra Garrido"/>
      </t:Event>
      <t:Event id="{F2598B8A-8673-4D05-9CBE-63353511CEC1}" time="2021-08-19T20:06:00.227Z">
        <t:Attribution userId="S::ypalacios@asesoftware.com::9a66e77c-6d6a-49a6-93d7-5a675f08cf41" userProvider="AD" userName="Yury Paola Palacios Peña"/>
        <t:Progress percentComplete="100"/>
      </t:Event>
    </t:History>
  </t:Task>
  <t:Task id="{188F2304-C2CE-42C0-885B-43B0030E0862}">
    <t:Anchor>
      <t:Comment id="1116333133"/>
    </t:Anchor>
    <t:History>
      <t:Event id="{8B8ABD60-C314-4F0F-9956-FFD40A301E9C}" time="2021-08-19T16:54:34.103Z">
        <t:Attribution userId="S::cparra@asesoftware.com::e9b66b53-ea2a-4886-94bc-3995b45773b6" userProvider="AD" userName="Claudia Ximena Parra Garrido"/>
        <t:Anchor>
          <t:Comment id="1116333133"/>
        </t:Anchor>
        <t:Create/>
      </t:Event>
      <t:Event id="{C6755904-000B-459A-9645-9AA97F2D6F92}" time="2021-08-19T16:54:34.103Z">
        <t:Attribution userId="S::cparra@asesoftware.com::e9b66b53-ea2a-4886-94bc-3995b45773b6" userProvider="AD" userName="Claudia Ximena Parra Garrido"/>
        <t:Anchor>
          <t:Comment id="1116333133"/>
        </t:Anchor>
        <t:Assign userId="S::ypalacios@asesoftware.com::9a66e77c-6d6a-49a6-93d7-5a675f08cf41" userProvider="AD" userName="Yury Paola Palacios Peña"/>
      </t:Event>
      <t:Event id="{904FDB34-8BC8-4474-A1AB-B7C25D709EDE}" time="2021-08-19T16:54:34.103Z">
        <t:Attribution userId="S::cparra@asesoftware.com::e9b66b53-ea2a-4886-94bc-3995b45773b6" userProvider="AD" userName="Claudia Ximena Parra Garrido"/>
        <t:Anchor>
          <t:Comment id="1116333133"/>
        </t:Anchor>
        <t:SetTitle title="por el coordinador catastral, coordinador jurídico y coordinador de gestión documental. @Yury Paola Palacios Peña"/>
      </t:Event>
      <t:Event id="{5437313B-B357-4785-8EC2-8F66E38BD064}" time="2021-08-19T20:24:23.517Z">
        <t:Attribution userId="S::ypalacios@asesoftware.com::9a66e77c-6d6a-49a6-93d7-5a675f08cf41" userProvider="AD" userName="Yury Paola Palacios Peña"/>
        <t:Anchor>
          <t:Comment id="1307000384"/>
        </t:Anchor>
        <t:UnassignAll/>
      </t:Event>
      <t:Event id="{DB741054-C85A-4DBF-8E5D-D9A383DA2FD5}" time="2021-08-19T20:24:23.517Z">
        <t:Attribution userId="S::ypalacios@asesoftware.com::9a66e77c-6d6a-49a6-93d7-5a675f08cf41" userProvider="AD" userName="Yury Paola Palacios Peña"/>
        <t:Anchor>
          <t:Comment id="1307000384"/>
        </t:Anchor>
        <t:Assign userId="S::cparra@asesoftware.com::e9b66b53-ea2a-4886-94bc-3995b45773b6" userProvider="AD" userName="Claudia Ximena Parra Garrido"/>
      </t:Event>
      <t:Event id="{D1D94665-7AFA-4B5D-BF0F-EA110C0337CE}" time="2021-08-19T21:07:46.815Z">
        <t:Attribution userId="S::ypalacios@asesoftware.com::9a66e77c-6d6a-49a6-93d7-5a675f08cf41" userProvider="AD" userName="Yury Paola Palacios Peña"/>
        <t:Progress percentComplete="100"/>
      </t:Event>
    </t:History>
  </t:Task>
  <t:Task id="{CCD1A9E6-B0F4-4933-A084-09A6B2E40453}">
    <t:Anchor>
      <t:Comment id="821396904"/>
    </t:Anchor>
    <t:History>
      <t:Event id="{63882DB0-71AB-4621-B8BE-3EAF84E4A1A8}" time="2021-08-19T17:03:08.89Z">
        <t:Attribution userId="S::cparra@asesoftware.com::e9b66b53-ea2a-4886-94bc-3995b45773b6" userProvider="AD" userName="Claudia Ximena Parra Garrido"/>
        <t:Anchor>
          <t:Comment id="821396904"/>
        </t:Anchor>
        <t:Create/>
      </t:Event>
      <t:Event id="{C80CD7EA-5B9D-455B-9FED-2CD5D1707BF0}" time="2021-08-19T17:03:08.89Z">
        <t:Attribution userId="S::cparra@asesoftware.com::e9b66b53-ea2a-4886-94bc-3995b45773b6" userProvider="AD" userName="Claudia Ximena Parra Garrido"/>
        <t:Anchor>
          <t:Comment id="821396904"/>
        </t:Anchor>
        <t:Assign userId="S::ypalacios@asesoftware.com::9a66e77c-6d6a-49a6-93d7-5a675f08cf41" userProvider="AD" userName="Yury Paola Palacios Peña"/>
      </t:Event>
      <t:Event id="{575DCC73-D47B-4220-B3DD-82B8213F7E98}" time="2021-08-19T17:03:08.89Z">
        <t:Attribution userId="S::cparra@asesoftware.com::e9b66b53-ea2a-4886-94bc-3995b45773b6" userProvider="AD" userName="Claudia Ximena Parra Garrido"/>
        <t:Anchor>
          <t:Comment id="821396904"/>
        </t:Anchor>
        <t:SetTitle title="muestra el nombre de la unidad de intervención @Yury Paola Palacios Peña"/>
      </t:Event>
      <t:Event id="{7BF9067D-93A0-41D2-92F3-8D9B47A9D832}" time="2021-08-19T20:00:13.555Z">
        <t:Attribution userId="S::ypalacios@asesoftware.com::9a66e77c-6d6a-49a6-93d7-5a675f08cf41" userProvider="AD" userName="Yury Paola Palacios Peña"/>
        <t:Progress percentComplete="100"/>
      </t:Event>
    </t:History>
  </t:Task>
  <t:Task id="{C65536C6-D8E7-4ACD-BA19-EABBA8E924B6}">
    <t:Anchor>
      <t:Comment id="663488175"/>
    </t:Anchor>
    <t:History>
      <t:Event id="{B774310A-C73F-45E5-8CC7-C46634674C62}" time="2021-08-19T20:27:19.255Z">
        <t:Attribution userId="S::ypalacios@asesoftware.com::9a66e77c-6d6a-49a6-93d7-5a675f08cf41" userProvider="AD" userName="Yury Paola Palacios Peña"/>
        <t:Anchor>
          <t:Comment id="1538992326"/>
        </t:Anchor>
        <t:Create/>
      </t:Event>
      <t:Event id="{AF641AF4-B30B-4B3D-B575-88C5770F298A}" time="2021-08-19T20:27:19.255Z">
        <t:Attribution userId="S::ypalacios@asesoftware.com::9a66e77c-6d6a-49a6-93d7-5a675f08cf41" userProvider="AD" userName="Yury Paola Palacios Peña"/>
        <t:Anchor>
          <t:Comment id="1538992326"/>
        </t:Anchor>
        <t:Assign userId="S::efranco@asesoftware.com::eea1826e-4fa9-41a6-b4f8-128fbcefaf44" userProvider="AD" userName="Eduardo Jose Franco Rivera"/>
      </t:Event>
      <t:Event id="{6F95F3A4-1A86-4648-B02A-71285464EA14}" time="2021-08-19T20:27:19.255Z">
        <t:Attribution userId="S::ypalacios@asesoftware.com::9a66e77c-6d6a-49a6-93d7-5a675f08cf41" userProvider="AD" userName="Yury Paola Palacios Peña"/>
        <t:Anchor>
          <t:Comment id="1538992326"/>
        </t:Anchor>
        <t:SetTitle title="@Eduardo Jose Franco Rivera se menciona la HU en términos de poder hacer un flujo funcional para poder llegar al tramitar UIT. De acuerdo a lo que definieron en una reunión con Perla las dependencias deben cumplir con lo que necesito antes para poder …"/>
      </t:Event>
      <t:Event id="{D90FA69C-7319-4A40-86AF-6FC65564FC1A}" time="2021-08-19T20:24:00.307Z">
        <t:Attribution userId="S::efranco@asesoftware.com::eea1826e-4fa9-41a6-b4f8-128fbcefaf44" userProvider="AD" userName="Eduardo Jose Franco Rivera"/>
        <t:Progress percentComplete="100"/>
      </t:Event>
    </t:History>
  </t:Task>
  <t:Task id="{B35575A9-1A4F-4429-B21B-318CBB2655AF}">
    <t:Anchor>
      <t:Comment id="924971535"/>
    </t:Anchor>
    <t:History>
      <t:Event id="{A88ABCF6-97F9-41BE-B6D5-3ADF5003160F}" time="2021-08-19T17:22:24.842Z">
        <t:Attribution userId="S::cparra@asesoftware.com::e9b66b53-ea2a-4886-94bc-3995b45773b6" userProvider="AD" userName="Claudia Ximena Parra Garrido"/>
        <t:Anchor>
          <t:Comment id="924971535"/>
        </t:Anchor>
        <t:Create/>
      </t:Event>
      <t:Event id="{11A5D313-D1A9-4B43-AF03-EB39A45FC8AB}" time="2021-08-19T17:22:24.842Z">
        <t:Attribution userId="S::cparra@asesoftware.com::e9b66b53-ea2a-4886-94bc-3995b45773b6" userProvider="AD" userName="Claudia Ximena Parra Garrido"/>
        <t:Anchor>
          <t:Comment id="924971535"/>
        </t:Anchor>
        <t:Assign userId="S::ypalacios@asesoftware.com::9a66e77c-6d6a-49a6-93d7-5a675f08cf41" userProvider="AD" userName="Yury Paola Palacios Peña"/>
      </t:Event>
      <t:Event id="{41EA4887-10F8-4460-AC15-B1F98F1AA54B}" time="2021-08-19T17:22:24.842Z">
        <t:Attribution userId="S::cparra@asesoftware.com::e9b66b53-ea2a-4886-94bc-3995b45773b6" userProvider="AD" userName="Claudia Ximena Parra Garrido"/>
        <t:Anchor>
          <t:Comment id="924971535"/>
        </t:Anchor>
        <t:SetTitle title="correspondiente a uno de los registros de la tabla descrita en el CR03... @Yury Paola Palacios Peña"/>
      </t:Event>
      <t:Event id="{53FE98BC-B67E-4624-9332-AB2626B7B380}" time="2021-08-19T20:04:13.951Z">
        <t:Attribution userId="S::ypalacios@asesoftware.com::9a66e77c-6d6a-49a6-93d7-5a675f08cf41" userProvider="AD" userName="Yury Paola Palacios Peña"/>
        <t:Progress percentComplete="100"/>
      </t:Event>
    </t:History>
  </t:Task>
  <t:Task id="{77A0F203-181A-45CA-B80F-BC18CFBFB01E}">
    <t:Anchor>
      <t:Comment id="1369759362"/>
    </t:Anchor>
    <t:History>
      <t:Event id="{34FEDDC6-F55C-4D5A-A3A6-EA77F1623C56}" time="2021-08-19T16:52:25.856Z">
        <t:Attribution userId="S::cparra@asesoftware.com::e9b66b53-ea2a-4886-94bc-3995b45773b6" userProvider="AD" userName="Claudia Ximena Parra Garrido"/>
        <t:Anchor>
          <t:Comment id="1369759362"/>
        </t:Anchor>
        <t:Create/>
      </t:Event>
      <t:Event id="{CA09B0D3-6328-440B-B8B9-39E604EF24CD}" time="2021-08-19T16:52:25.856Z">
        <t:Attribution userId="S::cparra@asesoftware.com::e9b66b53-ea2a-4886-94bc-3995b45773b6" userProvider="AD" userName="Claudia Ximena Parra Garrido"/>
        <t:Anchor>
          <t:Comment id="1369759362"/>
        </t:Anchor>
        <t:Assign userId="S::ypalacios@asesoftware.com::9a66e77c-6d6a-49a6-93d7-5a675f08cf41" userProvider="AD" userName="Yury Paola Palacios Peña"/>
      </t:Event>
      <t:Event id="{9304F257-9BBF-4058-81D4-65EFE1306EE0}" time="2021-08-19T16:52:25.856Z">
        <t:Attribution userId="S::cparra@asesoftware.com::e9b66b53-ea2a-4886-94bc-3995b45773b6" userProvider="AD" userName="Claudia Ximena Parra Garrido"/>
        <t:Anchor>
          <t:Comment id="1369759362"/>
        </t:Anchor>
        <t:SetTitle title="debería ser unidades de intervención? @Yury Paola Palacios Peña"/>
      </t:Event>
      <t:Event id="{DB1EF17D-542D-4714-80A6-F7B0F2AA703D}" time="2021-08-19T19:59:41.659Z">
        <t:Attribution userId="S::ypalacios@asesoftware.com::9a66e77c-6d6a-49a6-93d7-5a675f08cf41" userProvider="AD" userName="Yury Paola Palacios Peña"/>
        <t:Progress percentComplete="100"/>
      </t:Event>
    </t:History>
  </t:Task>
  <t:Task id="{12DF8D94-73BF-4D74-B6C3-08F24CFFF8F1}">
    <t:Anchor>
      <t:Comment id="243691979"/>
    </t:Anchor>
    <t:History>
      <t:Event id="{F7B6697B-D236-4A0C-AFD8-9540B02510A1}" time="2021-08-19T21:15:15.408Z">
        <t:Attribution userId="S::ypalacios@asesoftware.com::9a66e77c-6d6a-49a6-93d7-5a675f08cf41" userProvider="AD" userName="Yury Paola Palacios Peña"/>
        <t:Anchor>
          <t:Comment id="449016155"/>
        </t:Anchor>
        <t:Create/>
      </t:Event>
      <t:Event id="{4F82A48A-0EB1-4188-9868-E2499430A7BE}" time="2021-08-19T21:15:15.408Z">
        <t:Attribution userId="S::ypalacios@asesoftware.com::9a66e77c-6d6a-49a6-93d7-5a675f08cf41" userProvider="AD" userName="Yury Paola Palacios Peña"/>
        <t:Anchor>
          <t:Comment id="449016155"/>
        </t:Anchor>
        <t:Assign userId="S::efranco@asesoftware.com::eea1826e-4fa9-41a6-b4f8-128fbcefaf44" userProvider="AD" userName="Eduardo Jose Franco Rivera"/>
      </t:Event>
      <t:Event id="{E99AC416-9EFE-4E25-BAA6-B43A13C45FCA}" time="2021-08-19T21:15:15.408Z">
        <t:Attribution userId="S::ypalacios@asesoftware.com::9a66e77c-6d6a-49a6-93d7-5a675f08cf41" userProvider="AD" userName="Yury Paola Palacios Peña"/>
        <t:Anchor>
          <t:Comment id="449016155"/>
        </t:Anchor>
        <t:SetTitle title="@Eduardo Jose Franco Rivera en efecto no se abre la posibilidad dado que el coordinador DTJ entrega a la SPO lo que ha recomendado por los coordinadores C y J. y no es conveniente que recomiende y después des recomiende"/>
      </t:Event>
      <t:Event id="{B764B9B0-F0C2-47F4-BB1B-62867E201AA5}" time="2021-08-20T12:45:44.423Z">
        <t:Attribution userId="S::efranco@asesoftware.com::eea1826e-4fa9-41a6-b4f8-128fbcefaf44" userProvider="AD" userName="Eduardo Jose Franco Rivera"/>
        <t:Progress percentComplete="100"/>
      </t:Event>
    </t:History>
  </t:Task>
  <t:Task id="{A811A32C-A161-478F-B77F-3869066A4552}">
    <t:Anchor>
      <t:Comment id="313808744"/>
    </t:Anchor>
    <t:History>
      <t:Event id="{A1D8B710-030C-46E8-AEF6-067C7D2A1180}" time="2021-08-19T17:28:20.01Z">
        <t:Attribution userId="S::cparra@asesoftware.com::e9b66b53-ea2a-4886-94bc-3995b45773b6" userProvider="AD" userName="Claudia Ximena Parra Garrido"/>
        <t:Anchor>
          <t:Comment id="313808744"/>
        </t:Anchor>
        <t:Create/>
      </t:Event>
      <t:Event id="{881EF85D-2FAB-41AA-AE7E-148BB7646AE8}" time="2021-08-19T17:28:20.01Z">
        <t:Attribution userId="S::cparra@asesoftware.com::e9b66b53-ea2a-4886-94bc-3995b45773b6" userProvider="AD" userName="Claudia Ximena Parra Garrido"/>
        <t:Anchor>
          <t:Comment id="313808744"/>
        </t:Anchor>
        <t:Assign userId="S::ypalacios@asesoftware.com::9a66e77c-6d6a-49a6-93d7-5a675f08cf41" userProvider="AD" userName="Yury Paola Palacios Peña"/>
      </t:Event>
      <t:Event id="{ACCBED7E-FAF9-4573-9044-611D2D7CAE81}" time="2021-08-19T17:28:20.01Z">
        <t:Attribution userId="S::cparra@asesoftware.com::e9b66b53-ea2a-4886-94bc-3995b45773b6" userProvider="AD" userName="Claudia Ximena Parra Garrido"/>
        <t:Anchor>
          <t:Comment id="313808744"/>
        </t:Anchor>
        <t:SetTitle title="…ser algo como la bandeja de trámite UIT, ya que la bandeja de trabajo de los coordinadores es diferente (11.2) @Yury Paola Palacios Peña  Según lo indicado, los datos que podrían configurarse son los mismos del CR03, eso quiere decir que la idea es …"/>
      </t:Event>
    </t:History>
  </t:Task>
  <t:Task id="{6042D2E0-D40F-4F57-B288-FA1E091473B6}">
    <t:Anchor>
      <t:Comment id="2032765969"/>
    </t:Anchor>
    <t:History>
      <t:Event id="{462FB5D7-213B-4D7A-8CD9-DC26DCC62181}" time="2021-08-19T16:59:56.252Z">
        <t:Attribution userId="S::cparra@asesoftware.com::e9b66b53-ea2a-4886-94bc-3995b45773b6" userProvider="AD" userName="Claudia Ximena Parra Garrido"/>
        <t:Anchor>
          <t:Comment id="2032765969"/>
        </t:Anchor>
        <t:Create/>
      </t:Event>
      <t:Event id="{7C1061CD-3869-4F18-A217-6BE85D6E6222}" time="2021-08-19T16:59:56.252Z">
        <t:Attribution userId="S::cparra@asesoftware.com::e9b66b53-ea2a-4886-94bc-3995b45773b6" userProvider="AD" userName="Claudia Ximena Parra Garrido"/>
        <t:Anchor>
          <t:Comment id="2032765969"/>
        </t:Anchor>
        <t:Assign userId="S::ypalacios@asesoftware.com::9a66e77c-6d6a-49a6-93d7-5a675f08cf41" userProvider="AD" userName="Yury Paola Palacios Peña"/>
      </t:Event>
      <t:Event id="{13EABE74-BAD3-4AC5-9331-18F4DAB5B958}" time="2021-08-19T16:59:56.252Z">
        <t:Attribution userId="S::cparra@asesoftware.com::e9b66b53-ea2a-4886-94bc-3995b45773b6" userProvider="AD" userName="Claudia Ximena Parra Garrido"/>
        <t:Anchor>
          <t:Comment id="2032765969"/>
        </t:Anchor>
        <t:SetTitle title="Qué debería suceder con este check cuando la unidad de intervención se envía a SPO? Considero si la unidad de intervención ya fue entregada a SPO no debería habilitarse ninguno de los checks. @Yury Paola Palacios Peña"/>
      </t:Event>
      <t:Event id="{2ABD7D6D-4428-41A8-98B8-D43878B94029}" time="2021-08-19T20:22:28.921Z">
        <t:Attribution userId="S::ypalacios@asesoftware.com::9a66e77c-6d6a-49a6-93d7-5a675f08cf41" userProvider="AD" userName="Yury Paola Palacios Peña"/>
        <t:Anchor>
          <t:Comment id="739776869"/>
        </t:Anchor>
        <t:UnassignAll/>
      </t:Event>
      <t:Event id="{D12F705B-FC05-4BC5-88F7-A78E9187FC04}" time="2021-08-19T20:22:28.921Z">
        <t:Attribution userId="S::ypalacios@asesoftware.com::9a66e77c-6d6a-49a6-93d7-5a675f08cf41" userProvider="AD" userName="Yury Paola Palacios Peña"/>
        <t:Anchor>
          <t:Comment id="739776869"/>
        </t:Anchor>
        <t:Assign userId="S::cparra@asesoftware.com::e9b66b53-ea2a-4886-94bc-3995b45773b6" userProvider="AD" userName="Claudia Ximena Parra Garrido"/>
      </t:Event>
      <t:Event id="{16BAB439-120F-4547-BC3D-3CB856571B4D}" time="2021-08-23T13:33:21.763Z">
        <t:Attribution userId="S::ypalacios@asesoftware.com::9a66e77c-6d6a-49a6-93d7-5a675f08cf41" userProvider="AD" userName="Yury Paola Palacios Peña"/>
        <t:Progress percentComplete="100"/>
      </t:Event>
    </t:History>
  </t:Task>
  <t:Task id="{261B55B5-DE0B-4845-B8D4-359D7F9A2383}">
    <t:Anchor>
      <t:Comment id="2087173931"/>
    </t:Anchor>
    <t:History>
      <t:Event id="{842DAE93-853A-454E-BB3C-14CF340BC03D}" time="2021-09-17T17:02:51.069Z">
        <t:Attribution userId="S::yury.palacios@ant.gov.co::3fd244a2-afb6-4e05-be2a-6ac4b16099fc" userProvider="AD" userName="Yury Paola YP. Palacios Peña"/>
        <t:Anchor>
          <t:Comment id="506445497"/>
        </t:Anchor>
        <t:Create/>
      </t:Event>
      <t:Event id="{32FD92CE-8CF1-4919-9D06-282702C064E2}" time="2021-09-17T17:02:51.069Z">
        <t:Attribution userId="S::yury.palacios@ant.gov.co::3fd244a2-afb6-4e05-be2a-6ac4b16099fc" userProvider="AD" userName="Yury Paola YP. Palacios Peña"/>
        <t:Anchor>
          <t:Comment id="506445497"/>
        </t:Anchor>
        <t:Assign userId="S::eliana.acosta@ant.gov.co::ac3c5d38-63af-41ee-98b3-0735aecabfa1" userProvider="AD" userName="Eliana Acosta Valero"/>
      </t:Event>
      <t:Event id="{0EA80388-E3A1-4BBE-896D-7279DBC7E016}" time="2021-09-17T17:02:51.069Z">
        <t:Attribution userId="S::yury.palacios@ant.gov.co::3fd244a2-afb6-4e05-be2a-6ac4b16099fc" userProvider="AD" userName="Yury Paola YP. Palacios Peña"/>
        <t:Anchor>
          <t:Comment id="506445497"/>
        </t:Anchor>
        <t:SetTitle title="@Eliana Acosta Valero Dicha validación se retiró del documento según lo indicado en reunión del 09092021 donde nos indican que &quot;No tiene que estar al 100% para darle la flexibilidad al operador de tomar la decisión de que pueda ir avanzando en las …"/>
      </t:Event>
      <t:Event id="{4AF81678-C0CA-4C72-B622-80699842CE4D}" time="2021-09-20T16:37:15.725Z">
        <t:Attribution userId="S::yury.palacios@ant.gov.co::3fd244a2-afb6-4e05-be2a-6ac4b16099fc" userProvider="AD" userName="Yury Paola YP. Palacios Peña"/>
        <t:Anchor>
          <t:Comment id="1477019352"/>
        </t:Anchor>
        <t:UnassignAll/>
      </t:Event>
      <t:Event id="{4AF8DDD8-9DFB-4049-BC96-31A70BFEB75E}" time="2021-09-20T16:37:15.725Z">
        <t:Attribution userId="S::yury.palacios@ant.gov.co::3fd244a2-afb6-4e05-be2a-6ac4b16099fc" userProvider="AD" userName="Yury Paola YP. Palacios Peña"/>
        <t:Anchor>
          <t:Comment id="1477019352"/>
        </t:Anchor>
        <t:Assign userId="S::perla.rojas@ant.gov.co::61b767d3-600b-4909-9d7d-c0d9f43b6b2c" userProvider="AD" userName="Perla Yadira Rojas Martinez"/>
      </t:Event>
      <t:Event id="{C5015104-F91D-4DBD-ACFF-0C8DE294C49E}" time="2021-09-20T17:28:53.916Z">
        <t:Attribution userId="S::yury.palacios@ant.gov.co::3fd244a2-afb6-4e05-be2a-6ac4b16099fc" userProvider="AD" userName="Yury Paola YP. Palacios Peña"/>
        <t:Anchor>
          <t:Comment id="1116330239"/>
        </t:Anchor>
        <t:UnassignAll/>
      </t:Event>
      <t:Event id="{7419C537-B364-44DD-B13B-E8E779F07D7C}" time="2021-09-20T17:28:53.916Z">
        <t:Attribution userId="S::yury.palacios@ant.gov.co::3fd244a2-afb6-4e05-be2a-6ac4b16099fc" userProvider="AD" userName="Yury Paola YP. Palacios Peña"/>
        <t:Anchor>
          <t:Comment id="1116330239"/>
        </t:Anchor>
        <t:Assign userId="S::eliana.acosta@ant.gov.co::ac3c5d38-63af-41ee-98b3-0735aecabfa1" userProvider="AD" userName="Eliana Acosta Valero"/>
      </t:Event>
    </t:History>
  </t:Task>
  <t:Task id="{F3F198D5-9AF7-45F9-A377-DA63B9220356}">
    <t:Anchor>
      <t:Comment id="1672910689"/>
    </t:Anchor>
    <t:History>
      <t:Event id="{A5719552-2963-4B22-BDF3-A39534DDFDAE}" time="2021-09-08T21:49:21.817Z">
        <t:Attribution userId="S::yury.palacios@ant.gov.co::3fd244a2-afb6-4e05-be2a-6ac4b16099fc" userProvider="AD" userName="Yury Paola YP. Palacios Peña"/>
        <t:Anchor>
          <t:Comment id="681295108"/>
        </t:Anchor>
        <t:Create/>
      </t:Event>
      <t:Event id="{2F5380A2-8E0A-42CE-A0E2-99FB9A016542}" time="2021-09-08T21:49:21.817Z">
        <t:Attribution userId="S::yury.palacios@ant.gov.co::3fd244a2-afb6-4e05-be2a-6ac4b16099fc" userProvider="AD" userName="Yury Paola YP. Palacios Peña"/>
        <t:Anchor>
          <t:Comment id="681295108"/>
        </t:Anchor>
        <t:Assign userId="S::carlos.barragan@ant.gov.co::3c1b48a8-f4c3-49ba-9910-fc6cf1a68337" userProvider="AD" userName="Carlos Aurelio Barragan Pinto"/>
      </t:Event>
      <t:Event id="{D75A8F42-3E5D-4649-B50B-73DAA59CD813}" time="2021-09-08T21:49:21.817Z">
        <t:Attribution userId="S::yury.palacios@ant.gov.co::3fd244a2-afb6-4e05-be2a-6ac4b16099fc" userProvider="AD" userName="Yury Paola YP. Palacios Peña"/>
        <t:Anchor>
          <t:Comment id="681295108"/>
        </t:Anchor>
        <t:SetTitle title="@Carlos Aurelio Barragan Pinto"/>
      </t:Event>
      <t:Event id="{F99840BB-1EFF-418B-9EE5-5B3CD8995797}" time="2021-09-08T23:05:49.496Z">
        <t:Attribution userId="S::carlos.barragan@ant.gov.co::3c1b48a8-f4c3-49ba-9910-fc6cf1a68337" userProvider="AD" userName="Carlos Aurelio Barragan Pinto"/>
        <t:Progress percentComplete="100"/>
      </t:Event>
    </t:History>
  </t:Task>
  <t:Task id="{3C42253D-C9B7-4C13-990C-CE1B1055141A}">
    <t:Anchor>
      <t:Comment id="936450697"/>
    </t:Anchor>
    <t:History>
      <t:Event id="{EE0ED1C6-E8FE-4E8C-90D6-42F7132C279F}" time="2021-08-19T20:32:04.358Z">
        <t:Attribution userId="S::ypalacios@asesoftware.com::9a66e77c-6d6a-49a6-93d7-5a675f08cf41" userProvider="AD" userName="Yury Paola Palacios Peña"/>
        <t:Anchor>
          <t:Comment id="1981561876"/>
        </t:Anchor>
        <t:Create/>
      </t:Event>
      <t:Event id="{30634425-46A1-45E1-A0E1-966B1E271E5A}" time="2021-08-19T20:32:04.358Z">
        <t:Attribution userId="S::ypalacios@asesoftware.com::9a66e77c-6d6a-49a6-93d7-5a675f08cf41" userProvider="AD" userName="Yury Paola Palacios Peña"/>
        <t:Anchor>
          <t:Comment id="1981561876"/>
        </t:Anchor>
        <t:Assign userId="S::efranco@asesoftware.com::eea1826e-4fa9-41a6-b4f8-128fbcefaf44" userProvider="AD" userName="Eduardo Jose Franco Rivera"/>
      </t:Event>
      <t:Event id="{F8342EFA-CCD0-44B9-9BC8-6A9C05C7BBF0}" time="2021-08-19T20:32:04.358Z">
        <t:Attribution userId="S::ypalacios@asesoftware.com::9a66e77c-6d6a-49a6-93d7-5a675f08cf41" userProvider="AD" userName="Yury Paola Palacios Peña"/>
        <t:Anchor>
          <t:Comment id="1981561876"/>
        </t:Anchor>
        <t:SetTitle title="@Eduardo Jose Franco Rivera los requerimientos corresponden a gestión documental y por ende al coordinador de gestión documental se especificarán dando alcance a esta HU en el evento que se haga dicho levantamiento que entiendo que hasta el momento no …"/>
      </t:Event>
      <t:Event id="{6B2B2E4F-9F20-41E5-BFE0-5A4E720B5192}" time="2021-08-20T12:45:10.197Z">
        <t:Attribution userId="S::efranco@asesoftware.com::eea1826e-4fa9-41a6-b4f8-128fbcefaf44" userProvider="AD" userName="Eduardo Jose Franco Rivera"/>
        <t:Progress percentComplete="100"/>
      </t:Event>
    </t:History>
  </t:Task>
  <t:Task id="{7C512F69-FC98-4592-B528-F9FF43710E55}">
    <t:Anchor>
      <t:Comment id="977707861"/>
    </t:Anchor>
    <t:History>
      <t:Event id="{EA16AAA7-E121-4310-9DC8-A6BD06B0DC98}" time="2021-09-08T21:50:30.445Z">
        <t:Attribution userId="S::yury.palacios@ant.gov.co::3fd244a2-afb6-4e05-be2a-6ac4b16099fc" userProvider="AD" userName="Yury Paola YP. Palacios Peña"/>
        <t:Anchor>
          <t:Comment id="1339082645"/>
        </t:Anchor>
        <t:Create/>
      </t:Event>
      <t:Event id="{81FDB577-0246-4BB0-8F17-3CB4FC89F0C5}" time="2021-09-08T21:50:30.445Z">
        <t:Attribution userId="S::yury.palacios@ant.gov.co::3fd244a2-afb6-4e05-be2a-6ac4b16099fc" userProvider="AD" userName="Yury Paola YP. Palacios Peña"/>
        <t:Anchor>
          <t:Comment id="1339082645"/>
        </t:Anchor>
        <t:Assign userId="S::carlos.barragan@ant.gov.co::3c1b48a8-f4c3-49ba-9910-fc6cf1a68337" userProvider="AD" userName="Carlos Aurelio Barragan Pinto"/>
      </t:Event>
      <t:Event id="{FA2EDE9D-BA2D-40C7-95B0-2608BC3C2412}" time="2021-09-08T21:50:30.445Z">
        <t:Attribution userId="S::yury.palacios@ant.gov.co::3fd244a2-afb6-4e05-be2a-6ac4b16099fc" userProvider="AD" userName="Yury Paola YP. Palacios Peña"/>
        <t:Anchor>
          <t:Comment id="1339082645"/>
        </t:Anchor>
        <t:SetTitle title="@Carlos Aurelio Barragan Pinto"/>
      </t:Event>
      <t:Event id="{5E9999C4-8A1D-48C3-938F-E7B7280E6828}" time="2021-09-08T23:07:39.167Z">
        <t:Attribution userId="S::carlos.barragan@ant.gov.co::3c1b48a8-f4c3-49ba-9910-fc6cf1a68337" userProvider="AD" userName="Carlos Aurelio Barragan Pinto"/>
        <t:Progress percentComplete="100"/>
      </t:Event>
    </t:History>
  </t:Task>
  <t:Task id="{089412FE-83DB-4900-A3FC-9EA9BD49FBA5}">
    <t:Anchor>
      <t:Comment id="1272950060"/>
    </t:Anchor>
    <t:History>
      <t:Event id="{D1AC86A8-EDA9-497A-886C-4927716D8FA8}" time="2021-09-03T16:14:02.65Z">
        <t:Attribution userId="S::yury.palacios@ant.gov.co::3fd244a2-afb6-4e05-be2a-6ac4b16099fc" userProvider="AD" userName="Yury Paola YP. Palacios Peña"/>
        <t:Anchor>
          <t:Comment id="328092997"/>
        </t:Anchor>
        <t:Create/>
      </t:Event>
      <t:Event id="{C35F7B16-6606-4756-8BA6-D483534933D4}" time="2021-09-03T16:14:02.65Z">
        <t:Attribution userId="S::yury.palacios@ant.gov.co::3fd244a2-afb6-4e05-be2a-6ac4b16099fc" userProvider="AD" userName="Yury Paola YP. Palacios Peña"/>
        <t:Anchor>
          <t:Comment id="328092997"/>
        </t:Anchor>
        <t:Assign userId="S::eliana.acosta@ant.gov.co::ac3c5d38-63af-41ee-98b3-0735aecabfa1" userProvider="AD" userName="Eliana Acosta Valero"/>
      </t:Event>
      <t:Event id="{ED215E94-A2A1-4880-BD4A-D31E079AF203}" time="2021-09-03T16:14:02.65Z">
        <t:Attribution userId="S::yury.palacios@ant.gov.co::3fd244a2-afb6-4e05-be2a-6ac4b16099fc" userProvider="AD" userName="Yury Paola YP. Palacios Peña"/>
        <t:Anchor>
          <t:Comment id="328092997"/>
        </t:Anchor>
        <t:SetTitle title="@Eliana Acosta Valero la suma entre los diligenciados y aprobados debería dar el 100%? se entiende que si ya está aprobado ya paso por estado diligenciado"/>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5b2a6-9a12-4fcf-b570-17bb01fd08c5" xsi:nil="true"/>
    <lcf76f155ced4ddcb4097134ff3c332f xmlns="8a9288c7-6b0e-403c-8f0a-cd20d2ab2a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E8CF0404C7E734C9259D8EF42700260" ma:contentTypeVersion="19" ma:contentTypeDescription="Crear nuevo documento." ma:contentTypeScope="" ma:versionID="3f835b5ec14d459e2b62b98f926ad456">
  <xsd:schema xmlns:xsd="http://www.w3.org/2001/XMLSchema" xmlns:xs="http://www.w3.org/2001/XMLSchema" xmlns:p="http://schemas.microsoft.com/office/2006/metadata/properties" xmlns:ns2="fe45b2a6-9a12-4fcf-b570-17bb01fd08c5" xmlns:ns3="8a9288c7-6b0e-403c-8f0a-cd20d2ab2a47" targetNamespace="http://schemas.microsoft.com/office/2006/metadata/properties" ma:root="true" ma:fieldsID="34cb12874fb23fe30b0b197448e42a65" ns2:_="" ns3:_="">
    <xsd:import namespace="fe45b2a6-9a12-4fcf-b570-17bb01fd08c5"/>
    <xsd:import namespace="8a9288c7-6b0e-403c-8f0a-cd20d2ab2a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5b2a6-9a12-4fcf-b570-17bb01fd08c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3a67a11-fa74-4b55-91b8-e96fe8490a8c}" ma:internalName="TaxCatchAll" ma:showField="CatchAllData" ma:web="fe45b2a6-9a12-4fcf-b570-17bb01fd08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9288c7-6b0e-403c-8f0a-cd20d2ab2a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7177639-5b3b-41ea-846e-d21bebb5f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4DC80-5D09-4A9E-AF08-A9AA9563229F}">
  <ds:schemaRefs>
    <ds:schemaRef ds:uri="http://schemas.microsoft.com/office/2006/metadata/properties"/>
    <ds:schemaRef ds:uri="http://schemas.microsoft.com/office/infopath/2007/PartnerControls"/>
    <ds:schemaRef ds:uri="fe45b2a6-9a12-4fcf-b570-17bb01fd08c5"/>
    <ds:schemaRef ds:uri="8a9288c7-6b0e-403c-8f0a-cd20d2ab2a47"/>
  </ds:schemaRefs>
</ds:datastoreItem>
</file>

<file path=customXml/itemProps2.xml><?xml version="1.0" encoding="utf-8"?>
<ds:datastoreItem xmlns:ds="http://schemas.openxmlformats.org/officeDocument/2006/customXml" ds:itemID="{678FA402-9645-4587-8AAC-D33DB4305C22}">
  <ds:schemaRefs>
    <ds:schemaRef ds:uri="http://schemas.openxmlformats.org/officeDocument/2006/bibliography"/>
  </ds:schemaRefs>
</ds:datastoreItem>
</file>

<file path=customXml/itemProps3.xml><?xml version="1.0" encoding="utf-8"?>
<ds:datastoreItem xmlns:ds="http://schemas.openxmlformats.org/officeDocument/2006/customXml" ds:itemID="{F2E5F531-B342-4CEE-AA3C-E7741643E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5b2a6-9a12-4fcf-b570-17bb01fd08c5"/>
    <ds:schemaRef ds:uri="8a9288c7-6b0e-403c-8f0a-cd20d2ab2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44A2F-4FF5-43D7-B586-9D5C6AE00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2397</Words>
  <Characters>13184</Characters>
  <Application>Microsoft Office Word</Application>
  <DocSecurity>0</DocSecurity>
  <Lines>109</Lines>
  <Paragraphs>31</Paragraphs>
  <ScaleCrop>false</ScaleCrop>
  <Company>Hewlett-Packard Company</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Orozco Zequeda</dc:creator>
  <cp:keywords/>
  <dc:description/>
  <cp:lastModifiedBy>Office</cp:lastModifiedBy>
  <cp:revision>3</cp:revision>
  <cp:lastPrinted>2019-07-31T22:03:00Z</cp:lastPrinted>
  <dcterms:created xsi:type="dcterms:W3CDTF">2026-03-30T16:52:00Z</dcterms:created>
  <dcterms:modified xsi:type="dcterms:W3CDTF">2026-03-30T16:57:00Z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0x010100BE8CF0404C7E734C9259D8EF42700260</vt:lpwstr>
  </property>
  <property fmtid="{D5CDD505-2E9C-101B-9397-08002B2CF9AE}" pid="3" name="NXPowerLiteLastOptimized">
    <vt:lpwstr>4112785</vt:lpwstr>
  </property>
  <property fmtid="{D5CDD505-2E9C-101B-9397-08002B2CF9AE}" pid="4" name="NXPowerLiteSettings">
    <vt:lpwstr>C7000400038000</vt:lpwstr>
  </property>
  <property fmtid="{D5CDD505-2E9C-101B-9397-08002B2CF9AE}" pid="5" name="NXPowerLiteVersion">
    <vt:lpwstr>S9.0.1</vt:lpwstr>
  </property>
  <property fmtid="{D5CDD505-2E9C-101B-9397-08002B2CF9AE}" pid="6" name="MediaServiceImageTags">
    <vt:lpwstr/>
  </property>
</Properties>
</file>